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ADAF" w14:textId="3EC2D60C" w:rsidR="00FE557D" w:rsidRDefault="00FE557D">
      <w:pPr>
        <w:spacing w:before="67"/>
        <w:ind w:left="566"/>
        <w:rPr>
          <w:rFonts w:ascii="Arial"/>
          <w:b/>
        </w:rPr>
      </w:pPr>
      <w:r>
        <w:rPr>
          <w:rFonts w:ascii="Arial"/>
          <w:b/>
          <w:noProof/>
        </w:rPr>
        <w:drawing>
          <wp:inline distT="0" distB="0" distL="0" distR="0" wp14:anchorId="03D4763D" wp14:editId="17B61150">
            <wp:extent cx="1469390" cy="536575"/>
            <wp:effectExtent l="0" t="0" r="0" b="0"/>
            <wp:docPr id="81294369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4F8EB" w14:textId="77777777" w:rsidR="00FE557D" w:rsidRDefault="00FE557D">
      <w:pPr>
        <w:spacing w:before="67"/>
        <w:ind w:left="566"/>
        <w:rPr>
          <w:rFonts w:ascii="Arial"/>
          <w:b/>
        </w:rPr>
      </w:pPr>
    </w:p>
    <w:p w14:paraId="1530E0E4" w14:textId="77777777" w:rsidR="004D46B4" w:rsidRDefault="004D46B4">
      <w:pPr>
        <w:pStyle w:val="Corpotesto"/>
        <w:rPr>
          <w:rFonts w:ascii="Arial"/>
          <w:b/>
        </w:rPr>
      </w:pPr>
    </w:p>
    <w:p w14:paraId="0F3049FF" w14:textId="77777777" w:rsidR="004D46B4" w:rsidRDefault="004D46B4">
      <w:pPr>
        <w:pStyle w:val="Corpotesto"/>
        <w:spacing w:before="41"/>
        <w:rPr>
          <w:rFonts w:ascii="Arial"/>
          <w:b/>
        </w:rPr>
      </w:pPr>
    </w:p>
    <w:p w14:paraId="4A9373D5" w14:textId="7E236070" w:rsidR="004D46B4" w:rsidRDefault="0084278A">
      <w:pPr>
        <w:ind w:left="696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ALLEGATO</w:t>
      </w:r>
      <w:r>
        <w:rPr>
          <w:rFonts w:ascii="Arial"/>
          <w:b/>
          <w:spacing w:val="57"/>
          <w:sz w:val="24"/>
          <w:u w:val="single"/>
        </w:rPr>
        <w:t xml:space="preserve"> </w:t>
      </w:r>
      <w:r w:rsidR="00C45EED">
        <w:rPr>
          <w:rFonts w:ascii="Arial"/>
          <w:b/>
          <w:spacing w:val="57"/>
          <w:sz w:val="24"/>
          <w:u w:val="single"/>
        </w:rPr>
        <w:t>A1</w:t>
      </w:r>
    </w:p>
    <w:p w14:paraId="579642C1" w14:textId="46F9722D" w:rsidR="004D46B4" w:rsidRDefault="0084278A" w:rsidP="00541C3E">
      <w:pPr>
        <w:spacing w:before="24"/>
        <w:ind w:left="768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DF9073" wp14:editId="34B58011">
                <wp:simplePos x="0" y="0"/>
                <wp:positionH relativeFrom="page">
                  <wp:posOffset>783336</wp:posOffset>
                </wp:positionH>
                <wp:positionV relativeFrom="paragraph">
                  <wp:posOffset>187638</wp:posOffset>
                </wp:positionV>
                <wp:extent cx="6257290" cy="5321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290" cy="53213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584BD763" w14:textId="2CBA309A" w:rsidR="004D46B4" w:rsidRDefault="0084278A">
                            <w:pPr>
                              <w:tabs>
                                <w:tab w:val="left" w:pos="1334"/>
                                <w:tab w:val="left" w:pos="1672"/>
                                <w:tab w:val="left" w:pos="2372"/>
                                <w:tab w:val="left" w:pos="3236"/>
                                <w:tab w:val="left" w:pos="4649"/>
                                <w:tab w:val="left" w:pos="6283"/>
                                <w:tab w:val="left" w:pos="6621"/>
                                <w:tab w:val="left" w:pos="7225"/>
                                <w:tab w:val="left" w:pos="7820"/>
                                <w:tab w:val="left" w:pos="8977"/>
                              </w:tabs>
                              <w:spacing w:before="2" w:line="256" w:lineRule="auto"/>
                              <w:ind w:left="38" w:right="30" w:hanging="10"/>
                              <w:rPr>
                                <w:rFonts w:ascii="Arial"/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highlight w:val="lightGray"/>
                                <w:u w:val="single"/>
                              </w:rPr>
                              <w:t>(fac-simile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highlight w:val="lightGray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highlight w:val="lightGray"/>
                                <w:u w:val="single"/>
                              </w:rPr>
                              <w:t>puro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highlight w:val="lightGray"/>
                                <w:u w:val="single"/>
                              </w:rPr>
                              <w:t>scopo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highlight w:val="lightGray"/>
                                <w:u w:val="single"/>
                              </w:rPr>
                              <w:t>informativo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ab/>
                            </w:r>
                            <w:r w:rsidR="00541C3E"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 xml:space="preserve">da compilare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 xml:space="preserve">ESCLUSIVAMENTE </w:t>
                            </w:r>
                            <w:r w:rsidR="00583192"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 xml:space="preserve">da siform2 con il pulsante </w:t>
                            </w:r>
                            <w:r w:rsidR="00583192"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>“</w:t>
                            </w:r>
                            <w:r w:rsidR="00583192"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 xml:space="preserve">scarica </w:t>
                            </w:r>
                            <w:r w:rsidR="009657AC"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 xml:space="preserve">allegati </w:t>
                            </w:r>
                            <w:r w:rsidR="00583192"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>”</w:t>
                            </w:r>
                            <w:r w:rsidR="00583192">
                              <w:rPr>
                                <w:rFonts w:ascii="Arial"/>
                                <w:b/>
                                <w:i/>
                                <w:color w:val="000000"/>
                                <w:highlight w:val="lightGray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F907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1.7pt;margin-top:14.75pt;width:492.7pt;height:41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" fillcolor="#e7e6e6" stroked="f">
                <v:textbox inset="0,0,0,0">
                  <w:txbxContent>
                    <w:p w14:paraId="584BD763" w14:textId="2CBA309A" w:rsidR="004D46B4" w:rsidRDefault="0084278A">
                      <w:pPr>
                        <w:tabs>
                          <w:tab w:val="left" w:pos="1334"/>
                          <w:tab w:val="left" w:pos="1672"/>
                          <w:tab w:val="left" w:pos="2372"/>
                          <w:tab w:val="left" w:pos="3236"/>
                          <w:tab w:val="left" w:pos="4649"/>
                          <w:tab w:val="left" w:pos="6283"/>
                          <w:tab w:val="left" w:pos="6621"/>
                          <w:tab w:val="left" w:pos="7225"/>
                          <w:tab w:val="left" w:pos="7820"/>
                          <w:tab w:val="left" w:pos="8977"/>
                        </w:tabs>
                        <w:spacing w:before="2" w:line="256" w:lineRule="auto"/>
                        <w:ind w:left="38" w:right="30" w:hanging="10"/>
                        <w:rPr>
                          <w:rFonts w:ascii="Arial"/>
                          <w:b/>
                          <w:i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highlight w:val="lightGray"/>
                          <w:u w:val="single"/>
                        </w:rPr>
                        <w:t>(fac-simile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highlight w:val="lightGray"/>
                          <w:u w:val="single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highlight w:val="lightGray"/>
                          <w:u w:val="single"/>
                        </w:rPr>
                        <w:t>puro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highlight w:val="lightGray"/>
                          <w:u w:val="single"/>
                        </w:rPr>
                        <w:t>scopo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highlight w:val="lightGray"/>
                          <w:u w:val="single"/>
                        </w:rPr>
                        <w:t>informativo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ab/>
                      </w:r>
                      <w:r w:rsidR="00541C3E"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 xml:space="preserve">da compilare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 xml:space="preserve">ESCLUSIVAMENTE </w:t>
                      </w:r>
                      <w:r w:rsidR="00583192"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 xml:space="preserve">da siform2 con il pulsante </w:t>
                      </w:r>
                      <w:r w:rsidR="00583192"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>“</w:t>
                      </w:r>
                      <w:r w:rsidR="00583192"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 xml:space="preserve">scarica </w:t>
                      </w:r>
                      <w:r w:rsidR="009657AC"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 xml:space="preserve">allegati </w:t>
                      </w:r>
                      <w:r w:rsidR="00583192"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>”</w:t>
                      </w:r>
                      <w:r w:rsidR="00583192">
                        <w:rPr>
                          <w:rFonts w:ascii="Arial"/>
                          <w:b/>
                          <w:i/>
                          <w:color w:val="000000"/>
                          <w:highlight w:val="lightGray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8BCBF1" w14:textId="77777777" w:rsidR="004D46B4" w:rsidRDefault="004D46B4">
      <w:pPr>
        <w:pStyle w:val="Corpotesto"/>
        <w:spacing w:before="34"/>
        <w:rPr>
          <w:rFonts w:ascii="Arial"/>
          <w:i/>
        </w:rPr>
      </w:pPr>
    </w:p>
    <w:p w14:paraId="201BB09F" w14:textId="5B14A270" w:rsidR="004D46B4" w:rsidRDefault="0084278A">
      <w:pPr>
        <w:pStyle w:val="Titolo1"/>
        <w:spacing w:before="0"/>
        <w:ind w:left="3039"/>
      </w:pPr>
      <w: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 w:rsidR="00C45EED">
        <w:rPr>
          <w:spacing w:val="-4"/>
        </w:rPr>
        <w:t xml:space="preserve">CONTRIBUTO </w:t>
      </w:r>
    </w:p>
    <w:p w14:paraId="615395F5" w14:textId="77777777" w:rsidR="004D46B4" w:rsidRDefault="004D46B4">
      <w:pPr>
        <w:pStyle w:val="Corpotesto"/>
        <w:rPr>
          <w:rFonts w:ascii="Arial"/>
          <w:b/>
          <w:sz w:val="22"/>
        </w:rPr>
      </w:pPr>
    </w:p>
    <w:p w14:paraId="5EACBBCF" w14:textId="77777777" w:rsidR="004D46B4" w:rsidRDefault="004D46B4">
      <w:pPr>
        <w:pStyle w:val="Corpotesto"/>
        <w:rPr>
          <w:rFonts w:ascii="Arial"/>
          <w:b/>
          <w:sz w:val="22"/>
        </w:rPr>
      </w:pPr>
    </w:p>
    <w:p w14:paraId="23ADCBF1" w14:textId="77777777" w:rsidR="004D46B4" w:rsidRDefault="004D46B4">
      <w:pPr>
        <w:pStyle w:val="Corpotesto"/>
        <w:spacing w:before="100"/>
        <w:rPr>
          <w:rFonts w:ascii="Arial"/>
          <w:b/>
          <w:sz w:val="22"/>
        </w:rPr>
      </w:pPr>
    </w:p>
    <w:p w14:paraId="5D75AAED" w14:textId="77777777" w:rsidR="004D46B4" w:rsidRDefault="0084278A">
      <w:pPr>
        <w:spacing w:line="292" w:lineRule="auto"/>
        <w:ind w:left="9379" w:right="134" w:firstLine="244"/>
        <w:jc w:val="right"/>
        <w:rPr>
          <w:rFonts w:ascii="Arial"/>
          <w:b/>
        </w:rPr>
      </w:pPr>
      <w:r>
        <w:rPr>
          <w:rFonts w:ascii="Arial"/>
          <w:b/>
        </w:rPr>
        <w:t>Bollo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da Euro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16,00</w:t>
      </w:r>
    </w:p>
    <w:p w14:paraId="062B1FCA" w14:textId="77777777" w:rsidR="004D46B4" w:rsidRDefault="004D46B4">
      <w:pPr>
        <w:pStyle w:val="Corpotesto"/>
        <w:spacing w:before="44"/>
        <w:rPr>
          <w:rFonts w:ascii="Arial"/>
          <w:b/>
          <w:sz w:val="22"/>
        </w:rPr>
      </w:pPr>
    </w:p>
    <w:p w14:paraId="3F6F4C1E" w14:textId="77777777" w:rsidR="004D46B4" w:rsidRDefault="0084278A">
      <w:pPr>
        <w:spacing w:line="254" w:lineRule="auto"/>
        <w:ind w:left="8464" w:right="135" w:firstLine="1222"/>
        <w:jc w:val="right"/>
        <w:rPr>
          <w:rFonts w:ascii="Arial MT"/>
        </w:rPr>
      </w:pPr>
      <w:r>
        <w:rPr>
          <w:rFonts w:ascii="Arial MT"/>
        </w:rPr>
        <w:t>Spett.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le REGIONE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MARCHE</w:t>
      </w:r>
    </w:p>
    <w:p w14:paraId="2BC7FC88" w14:textId="77777777" w:rsidR="004D46B4" w:rsidRDefault="0084278A">
      <w:pPr>
        <w:spacing w:before="7" w:line="259" w:lineRule="auto"/>
        <w:ind w:left="7336" w:right="140" w:firstLine="247"/>
        <w:jc w:val="right"/>
        <w:rPr>
          <w:rFonts w:ascii="Arial MT"/>
        </w:rPr>
      </w:pPr>
      <w:r>
        <w:rPr>
          <w:rFonts w:ascii="Arial MT"/>
        </w:rPr>
        <w:t>Dipartimento</w:t>
      </w:r>
      <w:r>
        <w:rPr>
          <w:rFonts w:ascii="Arial MT"/>
          <w:spacing w:val="-16"/>
        </w:rPr>
        <w:t xml:space="preserve"> </w:t>
      </w:r>
      <w:r>
        <w:rPr>
          <w:rFonts w:ascii="Arial MT"/>
        </w:rPr>
        <w:t>Politiche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Sociali, Lavoro,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Istruzione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Formazione</w:t>
      </w:r>
    </w:p>
    <w:p w14:paraId="322FBAE2" w14:textId="77777777" w:rsidR="004D46B4" w:rsidRDefault="004D46B4">
      <w:pPr>
        <w:pStyle w:val="Corpotesto"/>
        <w:rPr>
          <w:rFonts w:ascii="Arial MT"/>
          <w:sz w:val="22"/>
        </w:rPr>
      </w:pPr>
    </w:p>
    <w:p w14:paraId="6C2142E5" w14:textId="77777777" w:rsidR="004D46B4" w:rsidRDefault="004D46B4">
      <w:pPr>
        <w:pStyle w:val="Corpotesto"/>
        <w:rPr>
          <w:rFonts w:ascii="Arial MT"/>
          <w:sz w:val="22"/>
        </w:rPr>
      </w:pPr>
    </w:p>
    <w:p w14:paraId="53104061" w14:textId="77777777" w:rsidR="004D46B4" w:rsidRDefault="004D46B4">
      <w:pPr>
        <w:pStyle w:val="Corpotesto"/>
        <w:spacing w:before="96"/>
        <w:rPr>
          <w:rFonts w:ascii="Arial MT"/>
          <w:sz w:val="22"/>
        </w:rPr>
      </w:pPr>
    </w:p>
    <w:p w14:paraId="3182A660" w14:textId="678BB84F" w:rsidR="004D46B4" w:rsidRDefault="0084278A">
      <w:pPr>
        <w:spacing w:line="247" w:lineRule="auto"/>
        <w:ind w:left="1700" w:right="133" w:hanging="100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C45EED" w:rsidRPr="00C45EED">
        <w:rPr>
          <w:rFonts w:ascii="Arial" w:hAnsi="Arial"/>
          <w:b/>
        </w:rPr>
        <w:t xml:space="preserve">AVVISO PUBBLICO – DGR </w:t>
      </w:r>
      <w:r w:rsidR="00BA49C7">
        <w:rPr>
          <w:rFonts w:ascii="Arial" w:hAnsi="Arial"/>
          <w:b/>
        </w:rPr>
        <w:t xml:space="preserve">N.670/2026 </w:t>
      </w:r>
      <w:r w:rsidR="00C45EED" w:rsidRPr="00C45EED">
        <w:rPr>
          <w:rFonts w:ascii="Arial" w:hAnsi="Arial"/>
          <w:b/>
        </w:rPr>
        <w:t>Progetto “Marche Giovani” – Incentivi all’occupazione qualificata. Euro 487.800,00.</w:t>
      </w:r>
    </w:p>
    <w:p w14:paraId="7C35823E" w14:textId="77777777" w:rsidR="004D46B4" w:rsidRDefault="004D46B4">
      <w:pPr>
        <w:pStyle w:val="Corpotesto"/>
        <w:rPr>
          <w:rFonts w:ascii="Arial"/>
          <w:b/>
          <w:sz w:val="22"/>
        </w:rPr>
      </w:pPr>
    </w:p>
    <w:p w14:paraId="2BD28EC5" w14:textId="77777777" w:rsidR="004D46B4" w:rsidRDefault="004D46B4">
      <w:pPr>
        <w:pStyle w:val="Corpotesto"/>
        <w:spacing w:before="47"/>
        <w:rPr>
          <w:rFonts w:ascii="Arial"/>
          <w:b/>
          <w:sz w:val="22"/>
        </w:rPr>
      </w:pPr>
    </w:p>
    <w:p w14:paraId="3B8B089E" w14:textId="77777777" w:rsidR="002C7358" w:rsidRDefault="002C7358">
      <w:pPr>
        <w:spacing w:line="276" w:lineRule="auto"/>
        <w:ind w:left="706"/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Il/La sottoscritto/a ______________________________________________ nato/a a ______________________________ il ______________________________</w:t>
      </w:r>
    </w:p>
    <w:p w14:paraId="0242F8CF" w14:textId="77777777" w:rsidR="002C7358" w:rsidRDefault="002C7358">
      <w:pPr>
        <w:spacing w:line="276" w:lineRule="auto"/>
        <w:ind w:left="706"/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Codice fiscale ______________________________________________ in qualità di legale rappresentante dell’impresa</w:t>
      </w:r>
    </w:p>
    <w:p w14:paraId="15A990D5" w14:textId="77777777" w:rsidR="002C7358" w:rsidRDefault="002C7358">
      <w:pPr>
        <w:spacing w:line="276" w:lineRule="auto"/>
        <w:ind w:left="706"/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Denominazione/Ragione sociale ________________________________________________________________</w:t>
      </w:r>
    </w:p>
    <w:p w14:paraId="74894589" w14:textId="77777777" w:rsidR="002C7358" w:rsidRDefault="002C7358">
      <w:pPr>
        <w:spacing w:line="276" w:lineRule="auto"/>
        <w:ind w:left="706"/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Codice ATECO __________________________ Partita IVA __________________________ Codice fiscale __________________________</w:t>
      </w:r>
    </w:p>
    <w:p w14:paraId="0ABB9F18" w14:textId="77777777" w:rsidR="002C7358" w:rsidRDefault="002C7358">
      <w:pPr>
        <w:spacing w:line="276" w:lineRule="auto"/>
        <w:ind w:left="706"/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Sede legale: Comune ______________________________ Via/Piazza ______________________________________________ n. ______ CAP __________</w:t>
      </w:r>
    </w:p>
    <w:p w14:paraId="42553974" w14:textId="77777777" w:rsidR="002C7358" w:rsidRDefault="002C7358">
      <w:pPr>
        <w:spacing w:line="276" w:lineRule="auto"/>
        <w:ind w:left="706"/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Sede operativa: Comune ______________________________ Via/Piazza ______________________________________________ n. ______ CAP __________</w:t>
      </w:r>
    </w:p>
    <w:p w14:paraId="6123B5D4" w14:textId="77777777" w:rsidR="004D46B4" w:rsidRDefault="004D46B4">
      <w:pPr>
        <w:pStyle w:val="Corpotesto"/>
        <w:spacing w:before="77"/>
        <w:rPr>
          <w:rFonts w:ascii="Arial MT"/>
          <w:sz w:val="22"/>
        </w:rPr>
      </w:pPr>
    </w:p>
    <w:p w14:paraId="4C45A75A" w14:textId="11061CB8" w:rsidR="002C7358" w:rsidRDefault="002C7358">
      <w:pPr>
        <w:spacing w:line="276" w:lineRule="auto"/>
        <w:ind w:left="706"/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 xml:space="preserve">Recapiti dell’impresa: Tel. __________________________ e-mail </w:t>
      </w:r>
      <w:r w:rsidR="00E433A3">
        <w:rPr>
          <w:rFonts w:ascii="Arial MT" w:hAnsi="Arial MT"/>
        </w:rPr>
        <w:t>__</w:t>
      </w:r>
      <w:r>
        <w:rPr>
          <w:rFonts w:ascii="Arial MT" w:hAnsi="Arial MT"/>
        </w:rPr>
        <w:t>_____________________________ PEC ______________________________</w:t>
      </w:r>
    </w:p>
    <w:p w14:paraId="6D2D9D21" w14:textId="77777777" w:rsidR="002C7358" w:rsidRDefault="002C7358">
      <w:pPr>
        <w:spacing w:line="276" w:lineRule="auto"/>
        <w:ind w:left="706"/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Persona da contattare __________________________________ Tel. __________________________ e-mail ______________________________</w:t>
      </w:r>
    </w:p>
    <w:p w14:paraId="2A2D7FF1" w14:textId="77777777" w:rsidR="004D46B4" w:rsidRDefault="004D46B4">
      <w:pPr>
        <w:pStyle w:val="Corpotesto"/>
        <w:spacing w:before="77"/>
        <w:rPr>
          <w:rFonts w:ascii="Arial MT"/>
          <w:sz w:val="22"/>
        </w:rPr>
      </w:pPr>
    </w:p>
    <w:p w14:paraId="3A60B8DE" w14:textId="77777777" w:rsidR="002C7358" w:rsidRDefault="002C7358">
      <w:pPr>
        <w:spacing w:line="276" w:lineRule="auto"/>
        <w:ind w:left="706"/>
        <w:jc w:val="both"/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lastRenderedPageBreak/>
        <w:t>presa integrale visione dell’Avviso pubblico e accettate tutte le condizioni, gli obblighi e gli impegni conseguenti,</w:t>
      </w:r>
    </w:p>
    <w:p w14:paraId="33875CF8" w14:textId="77777777" w:rsidR="004D46B4" w:rsidRDefault="004D46B4">
      <w:pPr>
        <w:pStyle w:val="Corpotesto"/>
        <w:spacing w:before="19"/>
        <w:rPr>
          <w:rFonts w:ascii="Arial MT"/>
          <w:sz w:val="22"/>
        </w:rPr>
      </w:pPr>
    </w:p>
    <w:p w14:paraId="6B0671E1" w14:textId="77777777" w:rsidR="004D46B4" w:rsidRDefault="0084278A">
      <w:pPr>
        <w:ind w:left="644" w:right="80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CHIEDE</w:t>
      </w:r>
    </w:p>
    <w:p w14:paraId="4D8260BB" w14:textId="77777777" w:rsidR="00C45EED" w:rsidRDefault="00C45EED">
      <w:pPr>
        <w:spacing w:before="82" w:line="249" w:lineRule="auto"/>
        <w:ind w:left="706"/>
        <w:rPr>
          <w:rFonts w:ascii="Arial MT" w:hAnsi="Arial MT"/>
        </w:rPr>
      </w:pPr>
    </w:p>
    <w:p w14:paraId="28D1BCF9" w14:textId="77777777" w:rsidR="00C45EED" w:rsidRDefault="0084278A">
      <w:pPr>
        <w:spacing w:before="82" w:line="249" w:lineRule="auto"/>
        <w:ind w:left="706"/>
        <w:rPr>
          <w:rFonts w:ascii="Arial MT" w:hAnsi="Arial MT"/>
        </w:rPr>
      </w:pPr>
      <w:r>
        <w:rPr>
          <w:rFonts w:ascii="Arial MT" w:hAnsi="Arial MT"/>
        </w:rPr>
        <w:t>la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concessione</w:t>
      </w:r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dell’incentivo</w:t>
      </w:r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finanziario,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per</w:t>
      </w:r>
      <w:r w:rsidR="00C45EED">
        <w:rPr>
          <w:rFonts w:ascii="Arial MT" w:hAnsi="Arial MT"/>
        </w:rPr>
        <w:t>:</w:t>
      </w:r>
    </w:p>
    <w:p w14:paraId="7FFDA3AE" w14:textId="610683E6" w:rsidR="004D46B4" w:rsidRDefault="0084278A" w:rsidP="008C01DE">
      <w:pPr>
        <w:pStyle w:val="Paragrafoelenco"/>
        <w:numPr>
          <w:ilvl w:val="0"/>
          <w:numId w:val="4"/>
        </w:numPr>
        <w:spacing w:before="82" w:line="249" w:lineRule="auto"/>
        <w:rPr>
          <w:rFonts w:ascii="Arial MT" w:hAnsi="Arial MT"/>
        </w:rPr>
      </w:pPr>
      <w:r w:rsidRPr="00C45EED">
        <w:rPr>
          <w:rFonts w:ascii="Arial MT" w:hAnsi="Arial MT"/>
        </w:rPr>
        <w:t>l’assunzione</w:t>
      </w:r>
      <w:r w:rsidRPr="00C45EED">
        <w:rPr>
          <w:rFonts w:ascii="Arial MT" w:hAnsi="Arial MT"/>
          <w:spacing w:val="40"/>
        </w:rPr>
        <w:t xml:space="preserve"> </w:t>
      </w:r>
      <w:r w:rsidRPr="00C45EED">
        <w:rPr>
          <w:rFonts w:ascii="Arial MT" w:hAnsi="Arial MT"/>
        </w:rPr>
        <w:t>dei</w:t>
      </w:r>
      <w:r w:rsidRPr="00C45EED">
        <w:rPr>
          <w:rFonts w:ascii="Arial MT" w:hAnsi="Arial MT"/>
          <w:spacing w:val="40"/>
        </w:rPr>
        <w:t xml:space="preserve"> </w:t>
      </w:r>
      <w:r w:rsidRPr="00C45EED">
        <w:rPr>
          <w:rFonts w:ascii="Arial MT" w:hAnsi="Arial MT"/>
        </w:rPr>
        <w:t>soggetti</w:t>
      </w:r>
      <w:r w:rsidRPr="00C45EED">
        <w:rPr>
          <w:rFonts w:ascii="Arial MT" w:hAnsi="Arial MT"/>
          <w:spacing w:val="39"/>
        </w:rPr>
        <w:t xml:space="preserve"> </w:t>
      </w:r>
      <w:r w:rsidRPr="00C45EED">
        <w:rPr>
          <w:rFonts w:ascii="Arial MT" w:hAnsi="Arial MT"/>
        </w:rPr>
        <w:t>indicati</w:t>
      </w:r>
      <w:r w:rsidRPr="00C45EED">
        <w:rPr>
          <w:rFonts w:ascii="Arial MT" w:hAnsi="Arial MT"/>
          <w:spacing w:val="40"/>
        </w:rPr>
        <w:t xml:space="preserve"> </w:t>
      </w:r>
      <w:r w:rsidRPr="00C45EED">
        <w:rPr>
          <w:rFonts w:ascii="Arial MT" w:hAnsi="Arial MT"/>
        </w:rPr>
        <w:t>negli</w:t>
      </w:r>
      <w:r w:rsidRPr="00C45EED">
        <w:rPr>
          <w:rFonts w:ascii="Arial MT" w:hAnsi="Arial MT"/>
          <w:spacing w:val="40"/>
        </w:rPr>
        <w:t xml:space="preserve"> </w:t>
      </w:r>
      <w:r w:rsidRPr="00C45EED">
        <w:rPr>
          <w:rFonts w:ascii="Arial MT" w:hAnsi="Arial MT"/>
        </w:rPr>
        <w:t>allegati</w:t>
      </w:r>
      <w:r w:rsidRPr="00C45EED">
        <w:rPr>
          <w:rFonts w:ascii="Arial MT" w:hAnsi="Arial MT"/>
          <w:spacing w:val="39"/>
        </w:rPr>
        <w:t xml:space="preserve"> </w:t>
      </w:r>
      <w:r w:rsidR="00CF19D3">
        <w:rPr>
          <w:rFonts w:ascii="Arial MT" w:hAnsi="Arial MT"/>
          <w:spacing w:val="39"/>
        </w:rPr>
        <w:t>A</w:t>
      </w:r>
      <w:r w:rsidRPr="00C45EED">
        <w:rPr>
          <w:rFonts w:ascii="Arial MT" w:hAnsi="Arial MT"/>
        </w:rPr>
        <w:t>bis, relativamente ai progetti</w:t>
      </w:r>
      <w:r w:rsidR="00CF19D3">
        <w:rPr>
          <w:rFonts w:ascii="Arial MT" w:hAnsi="Arial MT"/>
        </w:rPr>
        <w:t xml:space="preserve"> di seguito indicati </w:t>
      </w:r>
    </w:p>
    <w:p w14:paraId="6A38B517" w14:textId="3CF429ED" w:rsidR="001220CB" w:rsidRPr="001220CB" w:rsidRDefault="001220CB" w:rsidP="008C01DE">
      <w:pPr>
        <w:pStyle w:val="Paragrafoelenco"/>
        <w:widowControl/>
        <w:numPr>
          <w:ilvl w:val="0"/>
          <w:numId w:val="4"/>
        </w:numPr>
        <w:rPr>
          <w:rFonts w:ascii="Arial MT" w:hAnsi="Arial MT"/>
        </w:rPr>
      </w:pPr>
      <w:r>
        <w:rPr>
          <w:rFonts w:ascii="Arial MT" w:hAnsi="Arial MT"/>
        </w:rPr>
        <w:t>la trasformazione dei rapporti di lavoro dei soggetti indicati nell’Allegato A1bis, relativamente ai progetti</w:t>
      </w:r>
      <w:r w:rsidR="00CF19D3">
        <w:rPr>
          <w:rFonts w:ascii="Arial MT" w:hAnsi="Arial MT"/>
        </w:rPr>
        <w:t xml:space="preserve"> di seguito indicati</w:t>
      </w:r>
    </w:p>
    <w:p w14:paraId="5CCADD83" w14:textId="77777777" w:rsidR="00C45EED" w:rsidRDefault="00C45EED">
      <w:pPr>
        <w:spacing w:before="82" w:line="249" w:lineRule="auto"/>
        <w:ind w:left="706"/>
        <w:rPr>
          <w:rFonts w:ascii="Arial MT" w:hAnsi="Arial MT"/>
        </w:rPr>
      </w:pPr>
    </w:p>
    <w:p w14:paraId="2157995C" w14:textId="77777777" w:rsidR="004D46B4" w:rsidRDefault="0084278A" w:rsidP="008C01DE">
      <w:pPr>
        <w:pStyle w:val="Paragrafoelenco"/>
        <w:numPr>
          <w:ilvl w:val="0"/>
          <w:numId w:val="3"/>
        </w:numPr>
        <w:tabs>
          <w:tab w:val="left" w:pos="847"/>
          <w:tab w:val="left" w:pos="4958"/>
          <w:tab w:val="left" w:pos="9006"/>
        </w:tabs>
        <w:ind w:left="847" w:hanging="141"/>
        <w:jc w:val="left"/>
        <w:rPr>
          <w:rFonts w:ascii="Times New Roman" w:hAnsi="Times New Roman"/>
        </w:rPr>
      </w:pPr>
      <w:r>
        <w:rPr>
          <w:rFonts w:ascii="Arial MT" w:hAnsi="Arial MT"/>
        </w:rPr>
        <w:t xml:space="preserve">progetto codice siform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per un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importo pari ad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w w:val="95"/>
        </w:rPr>
        <w:t xml:space="preserve">€ </w:t>
      </w:r>
      <w:r>
        <w:rPr>
          <w:rFonts w:ascii="Times New Roman" w:hAnsi="Times New Roman"/>
          <w:u w:val="single"/>
        </w:rPr>
        <w:tab/>
      </w:r>
    </w:p>
    <w:p w14:paraId="38A32E99" w14:textId="77777777" w:rsidR="004D46B4" w:rsidRDefault="0084278A" w:rsidP="008C01DE">
      <w:pPr>
        <w:pStyle w:val="Paragrafoelenco"/>
        <w:numPr>
          <w:ilvl w:val="0"/>
          <w:numId w:val="3"/>
        </w:numPr>
        <w:tabs>
          <w:tab w:val="left" w:pos="847"/>
          <w:tab w:val="left" w:pos="4965"/>
          <w:tab w:val="left" w:pos="9008"/>
        </w:tabs>
        <w:spacing w:before="15"/>
        <w:ind w:left="847" w:hanging="141"/>
        <w:jc w:val="left"/>
        <w:rPr>
          <w:rFonts w:ascii="Times New Roman" w:hAnsi="Times New Roman"/>
        </w:rPr>
      </w:pPr>
      <w:r>
        <w:rPr>
          <w:rFonts w:ascii="Arial MT" w:hAnsi="Arial MT"/>
        </w:rPr>
        <w:t xml:space="preserve">progetto codice siform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per un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importo pari ad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w w:val="95"/>
        </w:rPr>
        <w:t xml:space="preserve">€ </w:t>
      </w:r>
      <w:r>
        <w:rPr>
          <w:rFonts w:ascii="Times New Roman" w:hAnsi="Times New Roman"/>
          <w:u w:val="single"/>
        </w:rPr>
        <w:tab/>
      </w:r>
    </w:p>
    <w:p w14:paraId="673F64B1" w14:textId="77777777" w:rsidR="004D46B4" w:rsidRDefault="004D46B4">
      <w:pPr>
        <w:pStyle w:val="Corpotesto"/>
        <w:spacing w:before="57"/>
        <w:rPr>
          <w:rFonts w:ascii="Times New Roman"/>
          <w:sz w:val="22"/>
        </w:rPr>
      </w:pPr>
    </w:p>
    <w:p w14:paraId="0606D496" w14:textId="77777777" w:rsidR="004D46B4" w:rsidRDefault="0084278A">
      <w:pPr>
        <w:tabs>
          <w:tab w:val="left" w:pos="6431"/>
        </w:tabs>
        <w:ind w:left="706"/>
        <w:rPr>
          <w:rFonts w:ascii="Times New Roman" w:hAnsi="Times New Roman"/>
          <w:u w:val="single"/>
        </w:rPr>
      </w:pPr>
      <w:r>
        <w:rPr>
          <w:rFonts w:ascii="Arial MT" w:hAnsi="Arial MT"/>
        </w:rPr>
        <w:t>Per un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ammontare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TOTALE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pari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ad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w w:val="95"/>
        </w:rPr>
        <w:t xml:space="preserve">€ </w:t>
      </w:r>
      <w:r>
        <w:rPr>
          <w:rFonts w:ascii="Times New Roman" w:hAnsi="Times New Roman"/>
          <w:u w:val="single"/>
        </w:rPr>
        <w:tab/>
      </w:r>
    </w:p>
    <w:p w14:paraId="0122AA79" w14:textId="77777777" w:rsidR="00971D2D" w:rsidRDefault="00971D2D">
      <w:pPr>
        <w:tabs>
          <w:tab w:val="left" w:pos="6431"/>
        </w:tabs>
        <w:ind w:left="706"/>
        <w:rPr>
          <w:rFonts w:ascii="Times New Roman" w:hAnsi="Times New Roman"/>
          <w:u w:val="single"/>
        </w:rPr>
      </w:pPr>
    </w:p>
    <w:p w14:paraId="5C06FF38" w14:textId="7DF94D46" w:rsidR="00971D2D" w:rsidRDefault="00E702F7">
      <w:pPr>
        <w:tabs>
          <w:tab w:val="left" w:pos="6431"/>
        </w:tabs>
        <w:ind w:left="706"/>
        <w:rPr>
          <w:rFonts w:ascii="Times New Roman" w:hAnsi="Times New Roman"/>
        </w:rPr>
      </w:pPr>
      <w:r w:rsidRPr="00E702F7">
        <w:rPr>
          <w:rFonts w:ascii="Times New Roman" w:hAnsi="Times New Roman"/>
          <w:i/>
          <w:iCs/>
          <w:sz w:val="20"/>
          <w:szCs w:val="20"/>
        </w:rPr>
        <w:t>È possibile richiedere un massimo di due incentivi, indipendentemente dalla tipologia</w:t>
      </w:r>
      <w:r w:rsidRPr="00E702F7">
        <w:rPr>
          <w:rFonts w:ascii="Times New Roman" w:hAnsi="Times New Roman"/>
        </w:rPr>
        <w:t xml:space="preserve"> </w:t>
      </w:r>
    </w:p>
    <w:p w14:paraId="240BABCC" w14:textId="77777777" w:rsidR="004D46B4" w:rsidRDefault="004D46B4">
      <w:pPr>
        <w:pStyle w:val="Corpotesto"/>
        <w:spacing w:before="31"/>
        <w:rPr>
          <w:rFonts w:ascii="Arial"/>
          <w:b/>
          <w:i/>
          <w:sz w:val="22"/>
        </w:rPr>
      </w:pPr>
    </w:p>
    <w:p w14:paraId="6ECA8819" w14:textId="77777777" w:rsidR="004D46B4" w:rsidRDefault="0084278A" w:rsidP="008C01DE">
      <w:pPr>
        <w:pStyle w:val="Paragrafoelenco"/>
        <w:numPr>
          <w:ilvl w:val="0"/>
          <w:numId w:val="2"/>
        </w:numPr>
        <w:tabs>
          <w:tab w:val="left" w:pos="909"/>
        </w:tabs>
        <w:spacing w:before="1"/>
        <w:ind w:left="909" w:hanging="203"/>
        <w:jc w:val="left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regime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“de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minimis”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sensi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Reg.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(UE)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2023/2831</w:t>
      </w:r>
    </w:p>
    <w:p w14:paraId="29A4E2B8" w14:textId="77777777" w:rsidR="004D46B4" w:rsidRDefault="004D46B4">
      <w:pPr>
        <w:pStyle w:val="Corpotesto"/>
        <w:spacing w:before="98"/>
        <w:rPr>
          <w:rFonts w:ascii="Arial"/>
          <w:i/>
          <w:sz w:val="16"/>
        </w:rPr>
      </w:pPr>
    </w:p>
    <w:p w14:paraId="359A6BEF" w14:textId="2684F1B3" w:rsidR="004D46B4" w:rsidRDefault="00CF19D3">
      <w:pPr>
        <w:spacing w:before="1"/>
        <w:ind w:left="706"/>
        <w:rPr>
          <w:rFonts w:ascii="Arial MT" w:hAnsi="Arial MT"/>
        </w:rPr>
      </w:pPr>
      <w:r>
        <w:rPr>
          <w:rFonts w:ascii="Arial MT" w:hAnsi="Arial MT"/>
        </w:rPr>
        <w:t xml:space="preserve">Il contributo </w:t>
      </w:r>
      <w:r w:rsidR="0084278A">
        <w:rPr>
          <w:rFonts w:ascii="Arial MT" w:hAnsi="Arial MT"/>
        </w:rPr>
        <w:t>dovrà</w:t>
      </w:r>
      <w:r w:rsidR="0084278A">
        <w:rPr>
          <w:rFonts w:ascii="Arial MT" w:hAnsi="Arial MT"/>
          <w:spacing w:val="-5"/>
        </w:rPr>
        <w:t xml:space="preserve"> </w:t>
      </w:r>
      <w:r w:rsidR="0084278A">
        <w:rPr>
          <w:rFonts w:ascii="Arial MT" w:hAnsi="Arial MT"/>
        </w:rPr>
        <w:t>essere</w:t>
      </w:r>
      <w:r w:rsidR="0084278A">
        <w:rPr>
          <w:rFonts w:ascii="Arial MT" w:hAnsi="Arial MT"/>
          <w:spacing w:val="-6"/>
        </w:rPr>
        <w:t xml:space="preserve"> </w:t>
      </w:r>
      <w:r w:rsidR="0084278A">
        <w:rPr>
          <w:rFonts w:ascii="Arial MT" w:hAnsi="Arial MT"/>
        </w:rPr>
        <w:t>versato</w:t>
      </w:r>
      <w:r w:rsidR="0084278A">
        <w:rPr>
          <w:rFonts w:ascii="Arial MT" w:hAnsi="Arial MT"/>
          <w:spacing w:val="-5"/>
        </w:rPr>
        <w:t xml:space="preserve"> </w:t>
      </w:r>
      <w:r w:rsidR="0084278A">
        <w:rPr>
          <w:rFonts w:ascii="Arial MT" w:hAnsi="Arial MT"/>
        </w:rPr>
        <w:t>sul</w:t>
      </w:r>
      <w:r w:rsidR="0084278A">
        <w:rPr>
          <w:rFonts w:ascii="Arial MT" w:hAnsi="Arial MT"/>
          <w:spacing w:val="-4"/>
        </w:rPr>
        <w:t xml:space="preserve"> </w:t>
      </w:r>
      <w:r w:rsidR="0084278A">
        <w:rPr>
          <w:rFonts w:ascii="Arial MT" w:hAnsi="Arial MT"/>
        </w:rPr>
        <w:t>conto</w:t>
      </w:r>
      <w:r w:rsidR="0084278A">
        <w:rPr>
          <w:rFonts w:ascii="Arial MT" w:hAnsi="Arial MT"/>
          <w:spacing w:val="-6"/>
        </w:rPr>
        <w:t xml:space="preserve"> </w:t>
      </w:r>
      <w:r w:rsidR="0084278A">
        <w:rPr>
          <w:rFonts w:ascii="Arial MT" w:hAnsi="Arial MT"/>
          <w:spacing w:val="-2"/>
        </w:rPr>
        <w:t>corrente</w:t>
      </w:r>
    </w:p>
    <w:p w14:paraId="002B876B" w14:textId="77777777" w:rsidR="004D46B4" w:rsidRDefault="0084278A">
      <w:pPr>
        <w:tabs>
          <w:tab w:val="left" w:pos="7346"/>
        </w:tabs>
        <w:spacing w:before="13"/>
        <w:ind w:left="706"/>
        <w:rPr>
          <w:rFonts w:ascii="Arial MT"/>
        </w:rPr>
      </w:pPr>
      <w:r>
        <w:rPr>
          <w:rFonts w:ascii="Arial MT"/>
        </w:rPr>
        <w:t xml:space="preserve">Codice IBAN </w:t>
      </w:r>
      <w:r>
        <w:rPr>
          <w:rFonts w:ascii="Arial MT"/>
          <w:u w:val="single"/>
        </w:rPr>
        <w:tab/>
      </w:r>
    </w:p>
    <w:p w14:paraId="20F6D450" w14:textId="77777777" w:rsidR="004D46B4" w:rsidRDefault="004D46B4">
      <w:pPr>
        <w:pStyle w:val="Corpotesto"/>
        <w:spacing w:before="36"/>
        <w:rPr>
          <w:rFonts w:ascii="Arial MT"/>
          <w:sz w:val="22"/>
        </w:rPr>
      </w:pPr>
    </w:p>
    <w:p w14:paraId="7DD1C295" w14:textId="77777777" w:rsidR="004D46B4" w:rsidRDefault="004D46B4">
      <w:pPr>
        <w:pStyle w:val="Corpotesto"/>
        <w:spacing w:before="19"/>
        <w:rPr>
          <w:rFonts w:ascii="Arial"/>
          <w:i/>
          <w:sz w:val="22"/>
        </w:rPr>
      </w:pPr>
    </w:p>
    <w:p w14:paraId="7322D333" w14:textId="77777777" w:rsidR="004D46B4" w:rsidRDefault="0084278A">
      <w:pPr>
        <w:spacing w:line="249" w:lineRule="auto"/>
        <w:ind w:left="706" w:right="142"/>
        <w:jc w:val="both"/>
        <w:rPr>
          <w:rFonts w:ascii="Arial MT" w:hAnsi="Arial MT"/>
        </w:rPr>
      </w:pPr>
      <w:r>
        <w:rPr>
          <w:rFonts w:ascii="Arial MT" w:hAnsi="Arial MT"/>
        </w:rPr>
        <w:t>Il/La sottoscritto/a, consapevole delle responsabilità penale a cui può andare incontro in caso di dichiarazioni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mendaci,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falsità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atti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uso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atti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falsi,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sensi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gli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effetti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degli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artt.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46,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47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76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 DPR n. 445/2000, ai fini della richiesta sopra esposta</w:t>
      </w:r>
    </w:p>
    <w:p w14:paraId="1A0D3C26" w14:textId="77777777" w:rsidR="004D46B4" w:rsidRDefault="004D46B4">
      <w:pPr>
        <w:pStyle w:val="Corpotesto"/>
        <w:spacing w:before="21"/>
        <w:rPr>
          <w:rFonts w:ascii="Arial MT"/>
          <w:sz w:val="22"/>
        </w:rPr>
      </w:pPr>
    </w:p>
    <w:p w14:paraId="08C93195" w14:textId="2C606E8C" w:rsidR="004D46B4" w:rsidRDefault="0084278A">
      <w:pPr>
        <w:ind w:left="644" w:right="80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  <w:r>
        <w:rPr>
          <w:rFonts w:ascii="Arial"/>
          <w:b/>
          <w:spacing w:val="-11"/>
        </w:rPr>
        <w:t xml:space="preserve"> </w:t>
      </w:r>
      <w:r w:rsidR="00787554">
        <w:rPr>
          <w:rFonts w:ascii="Arial"/>
          <w:b/>
          <w:spacing w:val="-11"/>
        </w:rPr>
        <w:t>CHE  L</w:t>
      </w:r>
      <w:r w:rsidR="00787554">
        <w:rPr>
          <w:rFonts w:ascii="Arial"/>
          <w:b/>
          <w:spacing w:val="-11"/>
        </w:rPr>
        <w:t>’</w:t>
      </w:r>
      <w:r w:rsidR="00787554">
        <w:rPr>
          <w:rFonts w:ascii="Arial"/>
          <w:b/>
          <w:spacing w:val="-11"/>
        </w:rPr>
        <w:t xml:space="preserve">IMPRESA  </w:t>
      </w:r>
    </w:p>
    <w:p w14:paraId="297FE850" w14:textId="77777777" w:rsidR="004D46B4" w:rsidRDefault="004D46B4">
      <w:pPr>
        <w:pStyle w:val="Corpotesto"/>
        <w:spacing w:before="34"/>
        <w:rPr>
          <w:rFonts w:ascii="Arial"/>
          <w:b/>
          <w:sz w:val="22"/>
        </w:rPr>
      </w:pPr>
    </w:p>
    <w:p w14:paraId="4E514794" w14:textId="0A7DA922" w:rsidR="00787554" w:rsidRDefault="00787554" w:rsidP="008C01DE">
      <w:pPr>
        <w:pStyle w:val="Paragrafoelenco"/>
        <w:numPr>
          <w:ilvl w:val="1"/>
          <w:numId w:val="2"/>
        </w:numPr>
        <w:tabs>
          <w:tab w:val="left" w:pos="1272"/>
        </w:tabs>
        <w:spacing w:line="249" w:lineRule="auto"/>
        <w:ind w:right="139"/>
        <w:rPr>
          <w:rFonts w:ascii="Arial MT" w:hAnsi="Arial MT"/>
        </w:rPr>
      </w:pPr>
      <w:r>
        <w:rPr>
          <w:rFonts w:ascii="Arial MT" w:hAnsi="Arial MT"/>
        </w:rPr>
        <w:t xml:space="preserve">è:  </w:t>
      </w:r>
    </w:p>
    <w:p w14:paraId="720CB83D" w14:textId="6181CE8E" w:rsidR="00787554" w:rsidRDefault="00787554" w:rsidP="008C01DE">
      <w:pPr>
        <w:pStyle w:val="Paragrafoelenco"/>
        <w:numPr>
          <w:ilvl w:val="1"/>
          <w:numId w:val="6"/>
        </w:numPr>
        <w:tabs>
          <w:tab w:val="left" w:pos="1272"/>
        </w:tabs>
        <w:spacing w:line="249" w:lineRule="auto"/>
        <w:ind w:right="139"/>
        <w:rPr>
          <w:rFonts w:ascii="Arial MT" w:hAnsi="Arial MT"/>
        </w:rPr>
      </w:pPr>
      <w:r>
        <w:rPr>
          <w:rFonts w:ascii="Arial MT" w:hAnsi="Arial MT"/>
        </w:rPr>
        <w:t xml:space="preserve">Micro </w:t>
      </w:r>
    </w:p>
    <w:p w14:paraId="1FC5871D" w14:textId="47352BE2" w:rsidR="00787554" w:rsidRDefault="00787554" w:rsidP="008C01DE">
      <w:pPr>
        <w:pStyle w:val="Paragrafoelenco"/>
        <w:numPr>
          <w:ilvl w:val="1"/>
          <w:numId w:val="6"/>
        </w:numPr>
        <w:tabs>
          <w:tab w:val="left" w:pos="1272"/>
        </w:tabs>
        <w:spacing w:line="249" w:lineRule="auto"/>
        <w:ind w:right="139"/>
        <w:rPr>
          <w:rFonts w:ascii="Arial MT" w:hAnsi="Arial MT"/>
        </w:rPr>
      </w:pPr>
      <w:r>
        <w:rPr>
          <w:rFonts w:ascii="Arial MT" w:hAnsi="Arial MT"/>
        </w:rPr>
        <w:t xml:space="preserve">Piccola </w:t>
      </w:r>
    </w:p>
    <w:p w14:paraId="26D4641D" w14:textId="1FE78035" w:rsidR="00787554" w:rsidRDefault="00787554" w:rsidP="008C01DE">
      <w:pPr>
        <w:pStyle w:val="Paragrafoelenco"/>
        <w:numPr>
          <w:ilvl w:val="1"/>
          <w:numId w:val="6"/>
        </w:numPr>
        <w:tabs>
          <w:tab w:val="left" w:pos="1272"/>
        </w:tabs>
        <w:spacing w:line="249" w:lineRule="auto"/>
        <w:ind w:right="139"/>
        <w:rPr>
          <w:rFonts w:ascii="Arial MT" w:hAnsi="Arial MT"/>
        </w:rPr>
      </w:pPr>
      <w:r>
        <w:rPr>
          <w:rFonts w:ascii="Arial MT" w:hAnsi="Arial MT"/>
        </w:rPr>
        <w:t xml:space="preserve">Media </w:t>
      </w:r>
    </w:p>
    <w:p w14:paraId="7971BE06" w14:textId="09AA77C6" w:rsidR="00787554" w:rsidRDefault="00787554" w:rsidP="008C01DE">
      <w:pPr>
        <w:pStyle w:val="Paragrafoelenco"/>
        <w:numPr>
          <w:ilvl w:val="1"/>
          <w:numId w:val="6"/>
        </w:numPr>
        <w:tabs>
          <w:tab w:val="left" w:pos="1272"/>
        </w:tabs>
        <w:spacing w:line="249" w:lineRule="auto"/>
        <w:ind w:right="139"/>
        <w:rPr>
          <w:rFonts w:ascii="Arial MT" w:hAnsi="Arial MT"/>
        </w:rPr>
      </w:pPr>
      <w:r>
        <w:rPr>
          <w:rFonts w:ascii="Arial MT" w:hAnsi="Arial MT"/>
        </w:rPr>
        <w:t xml:space="preserve">Grande </w:t>
      </w:r>
    </w:p>
    <w:p w14:paraId="563EBE6D" w14:textId="77777777" w:rsidR="009E749C" w:rsidRDefault="009E749C" w:rsidP="008C01DE">
      <w:pPr>
        <w:pStyle w:val="Paragrafoelenco"/>
        <w:widowControl/>
        <w:numPr>
          <w:ilvl w:val="1"/>
          <w:numId w:val="2"/>
        </w:numPr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è regolarmente costituita e iscritta nel Registro delle imprese della Camera di commercio di __________________;</w:t>
      </w:r>
    </w:p>
    <w:p w14:paraId="49ABBEBC" w14:textId="77777777" w:rsidR="009E749C" w:rsidRDefault="009E749C" w:rsidP="008C01DE">
      <w:pPr>
        <w:pStyle w:val="Paragrafoelenco"/>
        <w:widowControl/>
        <w:numPr>
          <w:ilvl w:val="1"/>
          <w:numId w:val="2"/>
        </w:numPr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esercita un’attività economica e risulta attiva;</w:t>
      </w:r>
    </w:p>
    <w:p w14:paraId="475556D2" w14:textId="77777777" w:rsidR="009E749C" w:rsidRDefault="009E749C" w:rsidP="008C01DE">
      <w:pPr>
        <w:pStyle w:val="Paragrafoelenco"/>
        <w:widowControl/>
        <w:numPr>
          <w:ilvl w:val="1"/>
          <w:numId w:val="2"/>
        </w:numPr>
        <w:rPr>
          <w:kern w:val="2"/>
          <w:lang w:eastAsia="it-IT"/>
          <w14:ligatures w14:val="standardContextual"/>
        </w:rPr>
      </w:pPr>
      <w:r>
        <w:rPr>
          <w:rFonts w:ascii="Arial MT" w:hAnsi="Arial MT"/>
        </w:rPr>
        <w:t>ha sede legale nell’Unione europea e dispone, alla data di presentazione della domanda oppure entro la data della prima erogazione del contributo, di un’unità produttiva o sede operativa nel territorio della Regione Marche presso la quale è realizzato l’intervento;</w:t>
      </w:r>
    </w:p>
    <w:p w14:paraId="4CF501ED" w14:textId="77777777" w:rsidR="009E749C" w:rsidRPr="009E749C" w:rsidRDefault="009E749C" w:rsidP="008C01DE">
      <w:pPr>
        <w:pStyle w:val="Paragrafoelenco"/>
        <w:widowControl/>
        <w:numPr>
          <w:ilvl w:val="1"/>
          <w:numId w:val="2"/>
        </w:numPr>
        <w:rPr>
          <w:rFonts w:ascii="Arial MT" w:hAnsi="Arial MT"/>
        </w:rPr>
      </w:pPr>
      <w:r>
        <w:rPr>
          <w:rFonts w:ascii="Arial MT" w:hAnsi="Arial MT"/>
        </w:rPr>
        <w:t>è in regola con l’osservanza degli obblighi contributivi e assicurativi previsti dalla normativa vigente in materia;</w:t>
      </w:r>
    </w:p>
    <w:p w14:paraId="638FD9F4" w14:textId="0CF3529B" w:rsidR="00787554" w:rsidRPr="00787554" w:rsidRDefault="00787554" w:rsidP="008C01DE">
      <w:pPr>
        <w:pStyle w:val="Paragrafoelenco"/>
        <w:numPr>
          <w:ilvl w:val="1"/>
          <w:numId w:val="2"/>
        </w:numPr>
        <w:tabs>
          <w:tab w:val="left" w:pos="1272"/>
        </w:tabs>
        <w:spacing w:line="249" w:lineRule="auto"/>
        <w:ind w:right="139"/>
        <w:rPr>
          <w:rFonts w:ascii="Arial MT" w:hAnsi="Arial MT"/>
        </w:rPr>
      </w:pPr>
      <w:r>
        <w:rPr>
          <w:rFonts w:ascii="Arial MT" w:hAnsi="Arial MT"/>
        </w:rPr>
        <w:t xml:space="preserve">è </w:t>
      </w:r>
      <w:r w:rsidRPr="00787554">
        <w:rPr>
          <w:rFonts w:ascii="Arial MT" w:hAnsi="Arial MT"/>
        </w:rPr>
        <w:t>in regola con l'applicazione del CCNL, gli accordi interconfederali sottoscritti da associazioni di datori di lavoro ed organizzazioni sindacali comparativamente più rappresentative;</w:t>
      </w:r>
    </w:p>
    <w:p w14:paraId="20A95F54" w14:textId="7F39E9A1" w:rsidR="00787554" w:rsidRPr="00787554" w:rsidRDefault="00787554" w:rsidP="008C01DE">
      <w:pPr>
        <w:pStyle w:val="Paragrafoelenco"/>
        <w:numPr>
          <w:ilvl w:val="1"/>
          <w:numId w:val="2"/>
        </w:numPr>
        <w:tabs>
          <w:tab w:val="left" w:pos="1272"/>
        </w:tabs>
        <w:spacing w:line="249" w:lineRule="auto"/>
        <w:ind w:right="139"/>
        <w:rPr>
          <w:rFonts w:ascii="Arial MT" w:hAnsi="Arial MT"/>
        </w:rPr>
      </w:pPr>
      <w:r w:rsidRPr="00787554">
        <w:rPr>
          <w:rFonts w:ascii="Arial MT" w:hAnsi="Arial MT"/>
        </w:rPr>
        <w:t xml:space="preserve">non </w:t>
      </w:r>
      <w:r>
        <w:rPr>
          <w:rFonts w:ascii="Arial MT" w:hAnsi="Arial MT"/>
        </w:rPr>
        <w:t xml:space="preserve">ha </w:t>
      </w:r>
      <w:r w:rsidRPr="00787554">
        <w:rPr>
          <w:rFonts w:ascii="Arial MT" w:hAnsi="Arial MT"/>
        </w:rPr>
        <w:t>effettuato licenziamenti, fatti salvi quelli per giusta causa e per giustificato motivo soggettivo, nei 6 (sei) mesi precedenti la presentazione della domanda, di lavoratori con la stessa qualifica dei nuovi assunti (in caso di assunzioni);</w:t>
      </w:r>
    </w:p>
    <w:p w14:paraId="1CBACC65" w14:textId="4490FF01" w:rsidR="00787554" w:rsidRPr="00787554" w:rsidRDefault="00787554" w:rsidP="008C01DE">
      <w:pPr>
        <w:pStyle w:val="Paragrafoelenco"/>
        <w:numPr>
          <w:ilvl w:val="1"/>
          <w:numId w:val="2"/>
        </w:numPr>
        <w:tabs>
          <w:tab w:val="left" w:pos="1272"/>
        </w:tabs>
        <w:spacing w:line="249" w:lineRule="auto"/>
        <w:ind w:right="139"/>
        <w:rPr>
          <w:rFonts w:ascii="Arial MT" w:hAnsi="Arial MT"/>
        </w:rPr>
      </w:pPr>
      <w:r>
        <w:rPr>
          <w:rFonts w:ascii="Arial MT" w:hAnsi="Arial MT"/>
        </w:rPr>
        <w:t xml:space="preserve">è </w:t>
      </w:r>
      <w:r w:rsidRPr="00787554">
        <w:rPr>
          <w:rFonts w:ascii="Arial MT" w:hAnsi="Arial MT"/>
        </w:rPr>
        <w:t>in regola con la normativa in materia di salute e sicurezza nei luoghi di lavoro;</w:t>
      </w:r>
    </w:p>
    <w:p w14:paraId="453FFEFB" w14:textId="1D5D644F" w:rsidR="00787554" w:rsidRPr="00787554" w:rsidRDefault="00787554" w:rsidP="008C01DE">
      <w:pPr>
        <w:pStyle w:val="Paragrafoelenco"/>
        <w:numPr>
          <w:ilvl w:val="1"/>
          <w:numId w:val="2"/>
        </w:numPr>
        <w:tabs>
          <w:tab w:val="left" w:pos="1272"/>
        </w:tabs>
        <w:spacing w:line="249" w:lineRule="auto"/>
        <w:ind w:right="139"/>
        <w:rPr>
          <w:rFonts w:ascii="Arial MT" w:hAnsi="Arial MT"/>
        </w:rPr>
      </w:pPr>
      <w:r w:rsidRPr="00787554">
        <w:rPr>
          <w:rFonts w:ascii="Arial MT" w:hAnsi="Arial MT"/>
        </w:rPr>
        <w:t>non</w:t>
      </w:r>
      <w:r>
        <w:rPr>
          <w:rFonts w:ascii="Arial MT" w:hAnsi="Arial MT"/>
        </w:rPr>
        <w:t xml:space="preserve"> si trova </w:t>
      </w:r>
      <w:r w:rsidRPr="00787554">
        <w:rPr>
          <w:rFonts w:ascii="Arial MT" w:hAnsi="Arial MT"/>
        </w:rPr>
        <w:t>in stato di liquidazione volontaria, scioglimento, fallimento, concordato preventivo non in continuità, liquidazione giudiziale o altra procedura concorsuale prevista dalla normativa vigente, fatto salvo quanto consentito in caso di continuità aziendale;</w:t>
      </w:r>
    </w:p>
    <w:p w14:paraId="447C646B" w14:textId="77777777" w:rsidR="009E749C" w:rsidRPr="009E749C" w:rsidRDefault="009E749C" w:rsidP="008C01DE">
      <w:pPr>
        <w:pStyle w:val="Paragrafoelenco"/>
        <w:widowControl/>
        <w:numPr>
          <w:ilvl w:val="1"/>
          <w:numId w:val="2"/>
        </w:numPr>
        <w:rPr>
          <w:rFonts w:ascii="Arial MT" w:hAnsi="Arial MT"/>
        </w:rPr>
      </w:pPr>
      <w:r>
        <w:rPr>
          <w:rFonts w:ascii="Arial MT" w:hAnsi="Arial MT"/>
        </w:rPr>
        <w:lastRenderedPageBreak/>
        <w:t>non ha rapporti di parentela, affinità entro il secondo grado, coniugio o convivenza con i soggetti che si intendono assumere o trasformare, secondo la definizione dell’art. 230-bis c.c.;</w:t>
      </w:r>
    </w:p>
    <w:p w14:paraId="5F8B118C" w14:textId="77777777" w:rsidR="009E749C" w:rsidRPr="009E749C" w:rsidRDefault="009E749C" w:rsidP="008C01DE">
      <w:pPr>
        <w:pStyle w:val="Paragrafoelenco"/>
        <w:widowControl/>
        <w:numPr>
          <w:ilvl w:val="1"/>
          <w:numId w:val="2"/>
        </w:numPr>
        <w:ind w:right="284"/>
        <w:rPr>
          <w:rFonts w:ascii="Arial MT" w:hAnsi="Arial MT"/>
        </w:rPr>
      </w:pPr>
      <w:r>
        <w:rPr>
          <w:rFonts w:ascii="Arial MT" w:hAnsi="Arial MT"/>
        </w:rPr>
        <w:t>non rientra nei settori esclusi dall’art. 1 del Regolamento (UE) n. 2023/2831 relativo all’applicazione degli articoli 107 e 108 del Trattato sul funzionamento dell’Unione europea agli aiuti “de minimis”;</w:t>
      </w:r>
    </w:p>
    <w:p w14:paraId="534AD644" w14:textId="77777777" w:rsidR="009E749C" w:rsidRPr="009E749C" w:rsidRDefault="009E749C" w:rsidP="008C01DE">
      <w:pPr>
        <w:pStyle w:val="Paragrafoelenco"/>
        <w:widowControl/>
        <w:numPr>
          <w:ilvl w:val="1"/>
          <w:numId w:val="2"/>
        </w:numPr>
        <w:rPr>
          <w:rFonts w:ascii="Arial MT" w:hAnsi="Arial MT"/>
        </w:rPr>
      </w:pPr>
      <w:r>
        <w:rPr>
          <w:rFonts w:ascii="Arial MT" w:hAnsi="Arial MT"/>
        </w:rPr>
        <w:t>qualora operi anche in settori o attività esclusi dal regime “de minimis”, garantisce, con mezzi adeguati quali la separazione delle attività o la distinzione dei costi, che le attività escluse non beneficino degli aiuti concessi a valere sul presente Avviso;</w:t>
      </w:r>
    </w:p>
    <w:p w14:paraId="736CD878" w14:textId="77777777" w:rsidR="009E749C" w:rsidRPr="009E749C" w:rsidRDefault="009E749C" w:rsidP="008C01DE">
      <w:pPr>
        <w:pStyle w:val="Paragrafoelenco"/>
        <w:widowControl/>
        <w:numPr>
          <w:ilvl w:val="1"/>
          <w:numId w:val="2"/>
        </w:numPr>
        <w:rPr>
          <w:rFonts w:ascii="Arial MT" w:hAnsi="Arial MT"/>
        </w:rPr>
      </w:pPr>
      <w:r>
        <w:rPr>
          <w:rFonts w:ascii="Arial MT" w:hAnsi="Arial MT"/>
        </w:rPr>
        <w:t>non si trova in alcuna delle cause di esclusione previste dall’articolo 9, lettere a) e b), del decreto legislativo n. 184 del 27 novembre 2025 “Codice degli incentivi”;</w:t>
      </w:r>
    </w:p>
    <w:p w14:paraId="7233A3DB" w14:textId="77777777" w:rsidR="00787554" w:rsidRPr="00B9345E" w:rsidRDefault="00787554" w:rsidP="00B9345E">
      <w:pPr>
        <w:tabs>
          <w:tab w:val="left" w:pos="1272"/>
        </w:tabs>
        <w:spacing w:before="8" w:line="247" w:lineRule="auto"/>
        <w:ind w:left="847" w:right="142"/>
        <w:rPr>
          <w:rFonts w:ascii="Arial MT" w:hAnsi="Arial MT"/>
        </w:rPr>
      </w:pPr>
    </w:p>
    <w:p w14:paraId="0C10676D" w14:textId="77777777" w:rsidR="004D46B4" w:rsidRDefault="0084278A">
      <w:pPr>
        <w:ind w:left="650" w:right="77"/>
        <w:jc w:val="center"/>
        <w:rPr>
          <w:rFonts w:ascii="Arial"/>
          <w:b/>
          <w:spacing w:val="-2"/>
        </w:rPr>
      </w:pPr>
      <w:r>
        <w:rPr>
          <w:rFonts w:ascii="Arial"/>
          <w:b/>
        </w:rPr>
        <w:t>SI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IMPEGNA</w:t>
      </w:r>
    </w:p>
    <w:p w14:paraId="03F233BB" w14:textId="77777777" w:rsidR="00787554" w:rsidRDefault="00787554">
      <w:pPr>
        <w:ind w:left="650" w:right="77"/>
        <w:jc w:val="center"/>
        <w:rPr>
          <w:rFonts w:ascii="Arial"/>
          <w:b/>
          <w:spacing w:val="-2"/>
        </w:rPr>
      </w:pPr>
    </w:p>
    <w:p w14:paraId="1842D40B" w14:textId="597E29F6" w:rsidR="00787554" w:rsidRPr="0013704F" w:rsidRDefault="00B9345E" w:rsidP="008C01DE">
      <w:pPr>
        <w:pStyle w:val="Paragrafoelenco"/>
        <w:numPr>
          <w:ilvl w:val="0"/>
          <w:numId w:val="5"/>
        </w:numPr>
        <w:ind w:right="77"/>
        <w:rPr>
          <w:rFonts w:ascii="Arial"/>
          <w:bCs/>
          <w:spacing w:val="-2"/>
        </w:rPr>
      </w:pPr>
      <w:r>
        <w:rPr>
          <w:rFonts w:ascii="Arial"/>
          <w:bCs/>
          <w:spacing w:val="-2"/>
        </w:rPr>
        <w:t xml:space="preserve">A </w:t>
      </w:r>
      <w:r w:rsidR="0013704F" w:rsidRPr="0013704F">
        <w:rPr>
          <w:rFonts w:ascii="Arial"/>
          <w:bCs/>
          <w:spacing w:val="-2"/>
        </w:rPr>
        <w:t xml:space="preserve">rispettare il divieto di doppio finanziamento e non superare i limiti di cumulo previsti dal regime </w:t>
      </w:r>
      <w:r w:rsidR="0013704F" w:rsidRPr="0013704F">
        <w:rPr>
          <w:rFonts w:ascii="Arial"/>
          <w:bCs/>
          <w:spacing w:val="-2"/>
        </w:rPr>
        <w:t>“</w:t>
      </w:r>
      <w:r w:rsidR="0013704F" w:rsidRPr="0013704F">
        <w:rPr>
          <w:rFonts w:ascii="Arial"/>
          <w:bCs/>
          <w:spacing w:val="-2"/>
        </w:rPr>
        <w:t>de minimis</w:t>
      </w:r>
      <w:r w:rsidR="0013704F" w:rsidRPr="0013704F">
        <w:rPr>
          <w:rFonts w:ascii="Arial"/>
          <w:bCs/>
          <w:spacing w:val="-2"/>
        </w:rPr>
        <w:t>”</w:t>
      </w:r>
      <w:r w:rsidR="0013704F" w:rsidRPr="0013704F">
        <w:rPr>
          <w:rFonts w:ascii="Arial"/>
          <w:bCs/>
          <w:spacing w:val="-2"/>
        </w:rPr>
        <w:t xml:space="preserve"> </w:t>
      </w:r>
    </w:p>
    <w:p w14:paraId="10735229" w14:textId="36D8F7F7" w:rsidR="0013704F" w:rsidRPr="0013704F" w:rsidRDefault="00B9345E" w:rsidP="008C01DE">
      <w:pPr>
        <w:pStyle w:val="Paragrafoelenco"/>
        <w:numPr>
          <w:ilvl w:val="0"/>
          <w:numId w:val="5"/>
        </w:numPr>
        <w:ind w:right="77"/>
        <w:rPr>
          <w:rFonts w:ascii="Arial"/>
          <w:bCs/>
          <w:spacing w:val="-2"/>
        </w:rPr>
      </w:pPr>
      <w:r>
        <w:rPr>
          <w:rFonts w:ascii="Arial"/>
          <w:bCs/>
          <w:spacing w:val="-2"/>
        </w:rPr>
        <w:t xml:space="preserve">a </w:t>
      </w:r>
      <w:r w:rsidR="0013704F" w:rsidRPr="0013704F">
        <w:rPr>
          <w:rFonts w:ascii="Arial"/>
          <w:bCs/>
          <w:spacing w:val="-2"/>
        </w:rPr>
        <w:t>garantire l</w:t>
      </w:r>
      <w:r w:rsidR="0013704F" w:rsidRPr="0013704F">
        <w:rPr>
          <w:rFonts w:ascii="Arial"/>
          <w:bCs/>
          <w:spacing w:val="-2"/>
        </w:rPr>
        <w:t>’</w:t>
      </w:r>
      <w:r w:rsidR="0013704F" w:rsidRPr="0013704F">
        <w:rPr>
          <w:rFonts w:ascii="Arial"/>
          <w:bCs/>
          <w:spacing w:val="-2"/>
        </w:rPr>
        <w:t>invarianza degli elementi che hanno contribuito all</w:t>
      </w:r>
      <w:r w:rsidR="0013704F" w:rsidRPr="0013704F">
        <w:rPr>
          <w:rFonts w:ascii="Arial"/>
          <w:bCs/>
          <w:spacing w:val="-2"/>
        </w:rPr>
        <w:t>’</w:t>
      </w:r>
      <w:r w:rsidR="0013704F" w:rsidRPr="0013704F">
        <w:rPr>
          <w:rFonts w:ascii="Arial"/>
          <w:bCs/>
          <w:spacing w:val="-2"/>
        </w:rPr>
        <w:t>assegnazione dei punteggi in sede di valutazione;</w:t>
      </w:r>
    </w:p>
    <w:p w14:paraId="341CA1FB" w14:textId="77777777" w:rsidR="009E749C" w:rsidRPr="009E749C" w:rsidRDefault="009E749C" w:rsidP="008C01DE">
      <w:pPr>
        <w:pStyle w:val="Paragrafoelenco"/>
        <w:widowControl/>
        <w:numPr>
          <w:ilvl w:val="0"/>
          <w:numId w:val="5"/>
        </w:numPr>
        <w:rPr>
          <w:rFonts w:ascii="Arial"/>
          <w:bCs/>
          <w:spacing w:val="-2"/>
        </w:rPr>
      </w:pPr>
      <w:r>
        <w:rPr>
          <w:rFonts w:ascii="Arial" w:hAnsi="Arial" w:cs="Arial"/>
        </w:rPr>
        <w:t>a stipulare una polizza assicurativa catastrofale ex art. 9 del D.Lgs. n. 184/2025 “Codice degli incentivi”, al momento della concessione, secondo quanto previsto dall’Avviso;</w:t>
      </w:r>
    </w:p>
    <w:p w14:paraId="60C77CE8" w14:textId="44FE01F0" w:rsidR="0013704F" w:rsidRPr="0013704F" w:rsidRDefault="00B9345E" w:rsidP="008C01DE">
      <w:pPr>
        <w:pStyle w:val="Paragrafoelenco"/>
        <w:numPr>
          <w:ilvl w:val="0"/>
          <w:numId w:val="5"/>
        </w:numPr>
        <w:ind w:right="77"/>
        <w:rPr>
          <w:rFonts w:ascii="Arial"/>
          <w:bCs/>
          <w:spacing w:val="-2"/>
        </w:rPr>
      </w:pPr>
      <w:r>
        <w:rPr>
          <w:rFonts w:ascii="Arial"/>
          <w:bCs/>
          <w:spacing w:val="-2"/>
        </w:rPr>
        <w:t>a i</w:t>
      </w:r>
      <w:r w:rsidR="0013704F" w:rsidRPr="0013704F">
        <w:rPr>
          <w:rFonts w:ascii="Arial"/>
          <w:bCs/>
          <w:spacing w:val="-2"/>
        </w:rPr>
        <w:t>nformare la Regione dell</w:t>
      </w:r>
      <w:r w:rsidR="0013704F" w:rsidRPr="0013704F">
        <w:rPr>
          <w:rFonts w:ascii="Arial"/>
          <w:bCs/>
          <w:spacing w:val="-2"/>
        </w:rPr>
        <w:t>’</w:t>
      </w:r>
      <w:r w:rsidR="0013704F" w:rsidRPr="0013704F">
        <w:rPr>
          <w:rFonts w:ascii="Arial"/>
          <w:bCs/>
          <w:spacing w:val="-2"/>
        </w:rPr>
        <w:t>insorgere di eventuali procedure amministrative o giudiziarie concernenti il progetto finanziato;</w:t>
      </w:r>
    </w:p>
    <w:p w14:paraId="13010D1F" w14:textId="70509F9C" w:rsidR="0013704F" w:rsidRPr="0013704F" w:rsidRDefault="0013704F" w:rsidP="008C01DE">
      <w:pPr>
        <w:pStyle w:val="Paragrafoelenco"/>
        <w:numPr>
          <w:ilvl w:val="0"/>
          <w:numId w:val="5"/>
        </w:numPr>
        <w:ind w:right="77"/>
        <w:rPr>
          <w:rFonts w:ascii="Arial"/>
          <w:bCs/>
          <w:spacing w:val="-2"/>
        </w:rPr>
      </w:pPr>
      <w:r w:rsidRPr="0013704F">
        <w:rPr>
          <w:rFonts w:ascii="Arial"/>
          <w:bCs/>
          <w:spacing w:val="-2"/>
        </w:rPr>
        <w:t>garantire il rapporto di lavoro incentivato, con il medesimo inquadramento e a tempo pieno, per almeno 24 mesi dalla data di assunzione o trasformazione, ai sensi dell</w:t>
      </w:r>
      <w:r w:rsidRPr="0013704F">
        <w:rPr>
          <w:rFonts w:ascii="Arial"/>
          <w:bCs/>
          <w:spacing w:val="-2"/>
        </w:rPr>
        <w:t>’</w:t>
      </w:r>
      <w:r w:rsidRPr="0013704F">
        <w:rPr>
          <w:rFonts w:ascii="Arial"/>
          <w:bCs/>
          <w:spacing w:val="-2"/>
        </w:rPr>
        <w:t>art. 7;</w:t>
      </w:r>
    </w:p>
    <w:p w14:paraId="2A611C27" w14:textId="76C2732C" w:rsidR="0013704F" w:rsidRPr="0013704F" w:rsidRDefault="0013704F" w:rsidP="008C01DE">
      <w:pPr>
        <w:pStyle w:val="Paragrafoelenco"/>
        <w:numPr>
          <w:ilvl w:val="0"/>
          <w:numId w:val="5"/>
        </w:numPr>
        <w:ind w:right="77"/>
        <w:rPr>
          <w:rFonts w:ascii="Arial"/>
          <w:bCs/>
          <w:spacing w:val="-2"/>
        </w:rPr>
      </w:pPr>
      <w:r w:rsidRPr="0013704F">
        <w:rPr>
          <w:rFonts w:ascii="Arial"/>
          <w:bCs/>
          <w:spacing w:val="-2"/>
        </w:rPr>
        <w:t>garantire per l</w:t>
      </w:r>
      <w:r w:rsidRPr="0013704F">
        <w:rPr>
          <w:rFonts w:ascii="Arial"/>
          <w:bCs/>
          <w:spacing w:val="-2"/>
        </w:rPr>
        <w:t>’</w:t>
      </w:r>
      <w:r w:rsidRPr="0013704F">
        <w:rPr>
          <w:rFonts w:ascii="Arial"/>
          <w:bCs/>
          <w:spacing w:val="-2"/>
        </w:rPr>
        <w:t>intera durata dell</w:t>
      </w:r>
      <w:r w:rsidRPr="0013704F">
        <w:rPr>
          <w:rFonts w:ascii="Arial"/>
          <w:bCs/>
          <w:spacing w:val="-2"/>
        </w:rPr>
        <w:t>’</w:t>
      </w:r>
      <w:r w:rsidRPr="0013704F">
        <w:rPr>
          <w:rFonts w:ascii="Arial"/>
          <w:bCs/>
          <w:spacing w:val="-2"/>
        </w:rPr>
        <w:t>obbligo di cui sopra, i requisiti soggettivi e oggettivi previsti dall</w:t>
      </w:r>
      <w:r w:rsidRPr="0013704F">
        <w:rPr>
          <w:rFonts w:ascii="Arial"/>
          <w:bCs/>
          <w:spacing w:val="-2"/>
        </w:rPr>
        <w:t>’</w:t>
      </w:r>
      <w:r w:rsidRPr="0013704F">
        <w:rPr>
          <w:rFonts w:ascii="Arial"/>
          <w:bCs/>
          <w:spacing w:val="-2"/>
        </w:rPr>
        <w:t>art. 4, nonch</w:t>
      </w:r>
      <w:r w:rsidRPr="0013704F">
        <w:rPr>
          <w:rFonts w:ascii="Arial"/>
          <w:bCs/>
          <w:spacing w:val="-2"/>
        </w:rPr>
        <w:t>é</w:t>
      </w:r>
      <w:r w:rsidRPr="0013704F">
        <w:rPr>
          <w:rFonts w:ascii="Arial"/>
          <w:bCs/>
          <w:spacing w:val="-2"/>
        </w:rPr>
        <w:t xml:space="preserve"> il rispetto delle condizioni applicabili in materia di aiuti di Stato e cumulo di cui all</w:t>
      </w:r>
      <w:r w:rsidRPr="0013704F">
        <w:rPr>
          <w:rFonts w:ascii="Arial"/>
          <w:bCs/>
          <w:spacing w:val="-2"/>
        </w:rPr>
        <w:t>’</w:t>
      </w:r>
      <w:r w:rsidRPr="0013704F">
        <w:rPr>
          <w:rFonts w:ascii="Arial"/>
          <w:bCs/>
          <w:spacing w:val="-2"/>
        </w:rPr>
        <w:t>art. 9;</w:t>
      </w:r>
    </w:p>
    <w:p w14:paraId="47C66191" w14:textId="77777777" w:rsidR="009E749C" w:rsidRPr="009E749C" w:rsidRDefault="009E749C" w:rsidP="008C01DE">
      <w:pPr>
        <w:pStyle w:val="Paragrafoelenco"/>
        <w:widowControl/>
        <w:numPr>
          <w:ilvl w:val="0"/>
          <w:numId w:val="5"/>
        </w:numPr>
        <w:rPr>
          <w:rFonts w:ascii="Arial"/>
          <w:bCs/>
          <w:spacing w:val="-2"/>
        </w:rPr>
      </w:pPr>
      <w:r>
        <w:rPr>
          <w:rFonts w:ascii="Arial" w:hAnsi="Arial" w:cs="Arial"/>
        </w:rPr>
        <w:t>a realizzare l’assunzione o la trasformazione successivamente alla presentazione della domanda e nei termini e con le modalità previste dagli artt. 6, 10 e 14 dell’Avviso, trasmettendo la documentazione necessaria per l’accettazione, l’impegno delle risorse e la liquidazione del contributo;</w:t>
      </w:r>
    </w:p>
    <w:p w14:paraId="2F2BC54A" w14:textId="4EFBF206" w:rsidR="0013704F" w:rsidRDefault="0013704F" w:rsidP="008C01DE">
      <w:pPr>
        <w:pStyle w:val="Paragrafoelenco"/>
        <w:numPr>
          <w:ilvl w:val="0"/>
          <w:numId w:val="5"/>
        </w:numPr>
        <w:ind w:right="77"/>
        <w:rPr>
          <w:rFonts w:ascii="Arial"/>
          <w:bCs/>
          <w:spacing w:val="-2"/>
        </w:rPr>
      </w:pPr>
      <w:r w:rsidRPr="0013704F">
        <w:rPr>
          <w:rFonts w:ascii="Arial"/>
          <w:bCs/>
          <w:spacing w:val="-2"/>
        </w:rPr>
        <w:t>comunicare tempestivamente alla Regione Marche ogni evento che possa incidere sulla permanenza dei requisiti, sul mantenimento del rapporto di lavoro, sull</w:t>
      </w:r>
      <w:r w:rsidRPr="0013704F">
        <w:rPr>
          <w:rFonts w:ascii="Arial"/>
          <w:bCs/>
          <w:spacing w:val="-2"/>
        </w:rPr>
        <w:t>’</w:t>
      </w:r>
      <w:r w:rsidRPr="0013704F">
        <w:rPr>
          <w:rFonts w:ascii="Arial"/>
          <w:bCs/>
          <w:spacing w:val="-2"/>
        </w:rPr>
        <w:t>entit</w:t>
      </w:r>
      <w:r w:rsidRPr="0013704F">
        <w:rPr>
          <w:rFonts w:ascii="Arial"/>
          <w:bCs/>
          <w:spacing w:val="-2"/>
        </w:rPr>
        <w:t>à</w:t>
      </w:r>
      <w:r w:rsidRPr="0013704F">
        <w:rPr>
          <w:rFonts w:ascii="Arial"/>
          <w:bCs/>
          <w:spacing w:val="-2"/>
        </w:rPr>
        <w:t xml:space="preserve"> del contributo, ivi comprese le variazioni rilevanti del rapporto di lavoro incentivato;</w:t>
      </w:r>
    </w:p>
    <w:p w14:paraId="52F0C693" w14:textId="216EF34F" w:rsidR="008D55C1" w:rsidRDefault="008D55C1" w:rsidP="008C01DE">
      <w:pPr>
        <w:pStyle w:val="Paragrafoelenco"/>
        <w:numPr>
          <w:ilvl w:val="0"/>
          <w:numId w:val="5"/>
        </w:numPr>
        <w:ind w:right="77"/>
        <w:rPr>
          <w:rFonts w:ascii="Arial"/>
          <w:bCs/>
          <w:spacing w:val="-2"/>
        </w:rPr>
      </w:pPr>
      <w:r>
        <w:rPr>
          <w:rFonts w:ascii="Arial"/>
          <w:bCs/>
          <w:spacing w:val="-2"/>
        </w:rPr>
        <w:t xml:space="preserve">essere </w:t>
      </w:r>
      <w:r w:rsidRPr="008D55C1">
        <w:rPr>
          <w:rFonts w:ascii="Arial"/>
          <w:bCs/>
          <w:spacing w:val="-2"/>
        </w:rPr>
        <w:t>in regola con l</w:t>
      </w:r>
      <w:r w:rsidRPr="008D55C1">
        <w:rPr>
          <w:rFonts w:ascii="Arial"/>
          <w:bCs/>
          <w:spacing w:val="-2"/>
        </w:rPr>
        <w:t>’</w:t>
      </w:r>
      <w:r w:rsidRPr="008D55C1">
        <w:rPr>
          <w:rFonts w:ascii="Arial"/>
          <w:bCs/>
          <w:spacing w:val="-2"/>
        </w:rPr>
        <w:t>osservanza degli obblighi contributivi ed assicurativi previsti dalla normativa vigente in materia</w:t>
      </w:r>
      <w:r>
        <w:rPr>
          <w:rFonts w:ascii="Arial"/>
          <w:bCs/>
          <w:spacing w:val="-2"/>
        </w:rPr>
        <w:t xml:space="preserve">, al momento della liquidazione del contributo </w:t>
      </w:r>
    </w:p>
    <w:p w14:paraId="34BA2C88" w14:textId="77777777" w:rsidR="009E749C" w:rsidRPr="009E749C" w:rsidRDefault="009E749C" w:rsidP="008C01DE">
      <w:pPr>
        <w:pStyle w:val="Paragrafoelenco"/>
        <w:widowControl/>
        <w:numPr>
          <w:ilvl w:val="0"/>
          <w:numId w:val="5"/>
        </w:numPr>
        <w:rPr>
          <w:rFonts w:ascii="Arial"/>
          <w:bCs/>
          <w:spacing w:val="-2"/>
        </w:rPr>
      </w:pPr>
      <w:r>
        <w:rPr>
          <w:rFonts w:ascii="Arial" w:hAnsi="Arial" w:cs="Arial"/>
        </w:rPr>
        <w:t>a conservare e rendere disponibile, per il periodo previsto dalla normativa vigente e comunque fino alla definizione di ogni attività di controllo, tutta la documentazione utile a comprovare la corretta attuazione dell’intervento, compresi contratti di lavoro, comunicazioni obbligatorie, buste paga, evidenze contributive e ogni altro documento richiesto dall’Amministrazione regionale;</w:t>
      </w:r>
    </w:p>
    <w:p w14:paraId="4EA532A8" w14:textId="77777777" w:rsidR="009E749C" w:rsidRPr="009E749C" w:rsidRDefault="009E749C" w:rsidP="008C01DE">
      <w:pPr>
        <w:pStyle w:val="Paragrafoelenco"/>
        <w:widowControl/>
        <w:numPr>
          <w:ilvl w:val="0"/>
          <w:numId w:val="5"/>
        </w:numPr>
        <w:rPr>
          <w:rFonts w:ascii="Arial"/>
          <w:bCs/>
          <w:spacing w:val="-2"/>
        </w:rPr>
      </w:pPr>
      <w:r>
        <w:rPr>
          <w:rFonts w:ascii="Arial" w:hAnsi="Arial" w:cs="Arial"/>
        </w:rPr>
        <w:t>a comunicare alla Regione Marche, entro 10 giorni dal loro verificarsi, eventuali cessazioni anticipate del rapporto, trasformazioni o modifiche dell’orario di lavoro, mutamenti dell’inquadramento, trasferimenti dell’unità produttiva fuori dal territorio regionale o altre variazioni rilevanti;</w:t>
      </w:r>
    </w:p>
    <w:p w14:paraId="3610B3DF" w14:textId="77777777" w:rsidR="009E749C" w:rsidRPr="009E749C" w:rsidRDefault="009E749C" w:rsidP="008C01DE">
      <w:pPr>
        <w:pStyle w:val="Paragrafoelenco"/>
        <w:widowControl/>
        <w:numPr>
          <w:ilvl w:val="0"/>
          <w:numId w:val="5"/>
        </w:numPr>
        <w:rPr>
          <w:rFonts w:ascii="Arial"/>
          <w:bCs/>
          <w:spacing w:val="-2"/>
        </w:rPr>
      </w:pPr>
      <w:r>
        <w:rPr>
          <w:rFonts w:ascii="Arial" w:hAnsi="Arial" w:cs="Arial"/>
        </w:rPr>
        <w:t>ad accettare che la risoluzione anticipata del rapporto di lavoro incentivato prima del decorso dei 24 mesi, nonché la riduzione dell’orario di lavoro o la modifica dell’inquadramento in difformità da quanto ammesso a contributo, comporti la revoca totale o parziale dell’incentivo nei casi previsti dall’Avviso;</w:t>
      </w:r>
    </w:p>
    <w:p w14:paraId="1A44D5EC" w14:textId="77777777" w:rsidR="009E749C" w:rsidRPr="009E749C" w:rsidRDefault="009E749C" w:rsidP="008C01DE">
      <w:pPr>
        <w:pStyle w:val="Paragrafoelenco"/>
        <w:widowControl/>
        <w:numPr>
          <w:ilvl w:val="0"/>
          <w:numId w:val="5"/>
        </w:numPr>
        <w:rPr>
          <w:rFonts w:ascii="Arial"/>
          <w:bCs/>
          <w:spacing w:val="-2"/>
        </w:rPr>
      </w:pPr>
      <w:r>
        <w:rPr>
          <w:rFonts w:ascii="Arial" w:hAnsi="Arial" w:cs="Arial"/>
        </w:rPr>
        <w:t>a richiedere la preventiva autorizzazione della Regione Marche in caso di sostituzione del lavoratore, nei soli casi e nei termini previsti dall’Avviso, fermo restando il possesso dei requisiti richiesti e il mantenimento delle condizioni di ammissibilità e del punteggio utile;</w:t>
      </w:r>
    </w:p>
    <w:p w14:paraId="117E260F" w14:textId="77777777" w:rsidR="009E749C" w:rsidRPr="009E749C" w:rsidRDefault="009E749C" w:rsidP="008C01DE">
      <w:pPr>
        <w:pStyle w:val="Paragrafoelenco"/>
        <w:widowControl/>
        <w:numPr>
          <w:ilvl w:val="0"/>
          <w:numId w:val="5"/>
        </w:numPr>
        <w:rPr>
          <w:rFonts w:ascii="Arial"/>
          <w:bCs/>
          <w:spacing w:val="-2"/>
        </w:rPr>
      </w:pPr>
      <w:r>
        <w:rPr>
          <w:rFonts w:ascii="Arial" w:hAnsi="Arial" w:cs="Arial"/>
        </w:rPr>
        <w:t>a restituire le somme eventualmente indebitamente percepite, maggiorate degli interessi e delle eventuali sanzioni applicabili, nei casi di revoca totale o parziale previsti dall’Avviso.</w:t>
      </w:r>
    </w:p>
    <w:p w14:paraId="67D1E162" w14:textId="77777777" w:rsidR="0013704F" w:rsidRPr="00787554" w:rsidRDefault="0013704F" w:rsidP="0013704F">
      <w:pPr>
        <w:ind w:left="851" w:right="77" w:hanging="193"/>
        <w:jc w:val="both"/>
        <w:rPr>
          <w:rFonts w:ascii="Arial"/>
          <w:bCs/>
          <w:spacing w:val="-2"/>
        </w:rPr>
      </w:pPr>
    </w:p>
    <w:p w14:paraId="6C5C8142" w14:textId="77777777" w:rsidR="004D46B4" w:rsidRDefault="004D46B4">
      <w:pPr>
        <w:pStyle w:val="Corpotesto"/>
        <w:spacing w:before="40"/>
        <w:rPr>
          <w:rFonts w:ascii="Arial"/>
          <w:b/>
          <w:sz w:val="22"/>
        </w:rPr>
      </w:pPr>
    </w:p>
    <w:p w14:paraId="75B383B2" w14:textId="77777777" w:rsidR="004D46B4" w:rsidRDefault="0084278A">
      <w:pPr>
        <w:spacing w:before="163"/>
        <w:ind w:left="942" w:right="371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AUTORIZZA</w:t>
      </w:r>
    </w:p>
    <w:p w14:paraId="02D03B67" w14:textId="77777777" w:rsidR="004D46B4" w:rsidRDefault="004D46B4">
      <w:pPr>
        <w:pStyle w:val="Corpotesto"/>
        <w:spacing w:before="41"/>
        <w:rPr>
          <w:rFonts w:ascii="Arial"/>
          <w:b/>
          <w:sz w:val="22"/>
        </w:rPr>
      </w:pPr>
    </w:p>
    <w:p w14:paraId="4AC7B930" w14:textId="6016EE8D" w:rsidR="00B9345E" w:rsidRDefault="00B9345E" w:rsidP="00B9345E">
      <w:pPr>
        <w:spacing w:before="1" w:line="259" w:lineRule="auto"/>
        <w:ind w:left="706"/>
        <w:jc w:val="both"/>
        <w:rPr>
          <w:rFonts w:ascii="Arial MT" w:hAnsi="Arial MT"/>
        </w:rPr>
      </w:pPr>
      <w:r w:rsidRPr="00B9345E">
        <w:rPr>
          <w:rFonts w:ascii="Arial MT" w:hAnsi="Arial MT"/>
        </w:rPr>
        <w:lastRenderedPageBreak/>
        <w:t>Il/la sottoscritto/a autorizza la Regione Marche al trattamento dei dati personali contenuti nella presente domanda ai sensi del Regolamento (UE) 2016/679 e del D.Lgs. 196/2003, come modificato dal D.Lgs. 101/2018.</w:t>
      </w:r>
    </w:p>
    <w:p w14:paraId="1B2D6390" w14:textId="77777777" w:rsidR="00B9345E" w:rsidRDefault="00B9345E" w:rsidP="00B9345E">
      <w:pPr>
        <w:spacing w:before="1" w:line="259" w:lineRule="auto"/>
        <w:ind w:left="706"/>
        <w:jc w:val="both"/>
        <w:rPr>
          <w:rFonts w:ascii="Arial MT" w:hAnsi="Arial MT"/>
        </w:rPr>
      </w:pPr>
    </w:p>
    <w:p w14:paraId="1907BE48" w14:textId="77777777" w:rsidR="004D46B4" w:rsidRDefault="0084278A">
      <w:pPr>
        <w:spacing w:before="250"/>
        <w:ind w:left="706"/>
        <w:rPr>
          <w:rFonts w:ascii="Arial MT"/>
        </w:rPr>
      </w:pPr>
      <w:r w:rsidRPr="00B9345E">
        <w:rPr>
          <w:rFonts w:ascii="Arial MT"/>
          <w:u w:val="single"/>
        </w:rPr>
        <w:t>Alla</w:t>
      </w:r>
      <w:r w:rsidRPr="00B9345E">
        <w:rPr>
          <w:rFonts w:ascii="Arial MT"/>
          <w:spacing w:val="-6"/>
          <w:u w:val="single"/>
        </w:rPr>
        <w:t xml:space="preserve"> </w:t>
      </w:r>
      <w:r w:rsidRPr="00B9345E">
        <w:rPr>
          <w:rFonts w:ascii="Arial MT"/>
          <w:u w:val="single"/>
        </w:rPr>
        <w:t>presente</w:t>
      </w:r>
      <w:r w:rsidRPr="00B9345E">
        <w:rPr>
          <w:rFonts w:ascii="Arial MT"/>
          <w:spacing w:val="-4"/>
          <w:u w:val="single"/>
        </w:rPr>
        <w:t xml:space="preserve"> </w:t>
      </w:r>
      <w:r w:rsidRPr="00B9345E">
        <w:rPr>
          <w:rFonts w:ascii="Arial MT"/>
          <w:u w:val="single"/>
        </w:rPr>
        <w:t>allega</w:t>
      </w:r>
      <w:r w:rsidRPr="00B9345E">
        <w:rPr>
          <w:rFonts w:ascii="Arial MT"/>
          <w:spacing w:val="-5"/>
          <w:u w:val="single"/>
        </w:rPr>
        <w:t xml:space="preserve"> </w:t>
      </w:r>
      <w:r w:rsidRPr="00B9345E">
        <w:rPr>
          <w:rFonts w:ascii="Arial MT"/>
          <w:u w:val="single"/>
        </w:rPr>
        <w:t>la</w:t>
      </w:r>
      <w:r w:rsidRPr="00B9345E">
        <w:rPr>
          <w:rFonts w:ascii="Arial MT"/>
          <w:spacing w:val="-7"/>
          <w:u w:val="single"/>
        </w:rPr>
        <w:t xml:space="preserve"> </w:t>
      </w:r>
      <w:r w:rsidRPr="00B9345E">
        <w:rPr>
          <w:rFonts w:ascii="Arial MT"/>
          <w:u w:val="single"/>
        </w:rPr>
        <w:t>seguente</w:t>
      </w:r>
      <w:r w:rsidRPr="00B9345E">
        <w:rPr>
          <w:rFonts w:ascii="Arial MT"/>
          <w:spacing w:val="-5"/>
          <w:u w:val="single"/>
        </w:rPr>
        <w:t xml:space="preserve"> </w:t>
      </w:r>
      <w:r w:rsidRPr="00B9345E">
        <w:rPr>
          <w:rFonts w:ascii="Arial MT"/>
          <w:spacing w:val="-2"/>
          <w:u w:val="single"/>
        </w:rPr>
        <w:t>documentazione</w:t>
      </w:r>
      <w:r>
        <w:rPr>
          <w:rFonts w:ascii="Arial MT"/>
          <w:spacing w:val="-2"/>
        </w:rPr>
        <w:t>:</w:t>
      </w:r>
    </w:p>
    <w:p w14:paraId="591B82CC" w14:textId="429E99CA" w:rsidR="004D46B4" w:rsidRPr="00C45EED" w:rsidRDefault="003B5D72" w:rsidP="008C01DE">
      <w:pPr>
        <w:pStyle w:val="Paragrafoelenco"/>
        <w:numPr>
          <w:ilvl w:val="0"/>
          <w:numId w:val="1"/>
        </w:numPr>
        <w:tabs>
          <w:tab w:val="left" w:pos="990"/>
        </w:tabs>
        <w:spacing w:before="23"/>
        <w:ind w:left="990" w:hanging="284"/>
        <w:rPr>
          <w:rFonts w:ascii="Arial MT"/>
        </w:rPr>
      </w:pPr>
      <w:r w:rsidRPr="003B5D72">
        <w:rPr>
          <w:rFonts w:ascii="Arial MT"/>
          <w:b/>
          <w:bCs/>
        </w:rPr>
        <w:t>Allegato A1bis/</w:t>
      </w:r>
      <w:r w:rsidRPr="003B5D72">
        <w:rPr>
          <w:rFonts w:ascii="Arial MT"/>
        </w:rPr>
        <w:t xml:space="preserve">progetto </w:t>
      </w:r>
      <w:r w:rsidR="0084278A">
        <w:rPr>
          <w:rFonts w:ascii="Arial MT"/>
        </w:rPr>
        <w:t>(per</w:t>
      </w:r>
      <w:r w:rsidR="0084278A">
        <w:rPr>
          <w:rFonts w:ascii="Arial MT"/>
          <w:spacing w:val="-6"/>
        </w:rPr>
        <w:t xml:space="preserve"> </w:t>
      </w:r>
      <w:r w:rsidR="0084278A">
        <w:rPr>
          <w:rFonts w:ascii="Arial MT"/>
        </w:rPr>
        <w:t>ciascun</w:t>
      </w:r>
      <w:r w:rsidR="0084278A">
        <w:rPr>
          <w:rFonts w:ascii="Arial MT"/>
          <w:spacing w:val="-5"/>
        </w:rPr>
        <w:t xml:space="preserve"> </w:t>
      </w:r>
      <w:r w:rsidR="0084278A">
        <w:rPr>
          <w:rFonts w:ascii="Arial MT"/>
          <w:spacing w:val="-2"/>
        </w:rPr>
        <w:t>soggetto</w:t>
      </w:r>
      <w:r>
        <w:rPr>
          <w:rFonts w:ascii="Arial MT"/>
          <w:spacing w:val="-2"/>
        </w:rPr>
        <w:t xml:space="preserve"> da assumere/trasformare</w:t>
      </w:r>
      <w:r w:rsidR="0084278A">
        <w:rPr>
          <w:rFonts w:ascii="Arial MT"/>
          <w:spacing w:val="-2"/>
        </w:rPr>
        <w:t>);</w:t>
      </w:r>
    </w:p>
    <w:p w14:paraId="08C4F783" w14:textId="0DC5CF65" w:rsidR="001220CB" w:rsidRPr="001220CB" w:rsidRDefault="001220CB" w:rsidP="008C01DE">
      <w:pPr>
        <w:pStyle w:val="Paragrafoelenco"/>
        <w:widowControl/>
        <w:numPr>
          <w:ilvl w:val="0"/>
          <w:numId w:val="1"/>
        </w:numPr>
        <w:rPr>
          <w:rFonts w:ascii="Arial MT"/>
        </w:rPr>
      </w:pPr>
      <w:r w:rsidRPr="003B5D72">
        <w:rPr>
          <w:rFonts w:ascii="Arial MT" w:hAnsi="Arial MT"/>
          <w:b/>
          <w:bCs/>
          <w:spacing w:val="-2"/>
        </w:rPr>
        <w:t>Allegato A1ter</w:t>
      </w:r>
      <w:r>
        <w:rPr>
          <w:rFonts w:ascii="Arial MT" w:hAnsi="Arial MT"/>
          <w:spacing w:val="-2"/>
        </w:rPr>
        <w:t xml:space="preserve"> – Scheda </w:t>
      </w:r>
      <w:r w:rsidR="003B5D72">
        <w:rPr>
          <w:rFonts w:ascii="Arial MT" w:hAnsi="Arial MT"/>
          <w:spacing w:val="-2"/>
        </w:rPr>
        <w:t xml:space="preserve">lavoratore </w:t>
      </w:r>
    </w:p>
    <w:p w14:paraId="0F75B4FA" w14:textId="574440DF" w:rsidR="004D46B4" w:rsidRPr="003B5D72" w:rsidRDefault="003B5D72" w:rsidP="008C01DE">
      <w:pPr>
        <w:pStyle w:val="Paragrafoelenco"/>
        <w:numPr>
          <w:ilvl w:val="0"/>
          <w:numId w:val="1"/>
        </w:numPr>
        <w:tabs>
          <w:tab w:val="left" w:pos="990"/>
        </w:tabs>
        <w:spacing w:before="23"/>
        <w:ind w:left="990" w:hanging="284"/>
        <w:rPr>
          <w:rFonts w:ascii="Arial MT"/>
        </w:rPr>
      </w:pPr>
      <w:r w:rsidRPr="003B5D72">
        <w:rPr>
          <w:rFonts w:ascii="Arial MT"/>
          <w:b/>
          <w:bCs/>
        </w:rPr>
        <w:t>Allegato A2</w:t>
      </w:r>
      <w:r>
        <w:rPr>
          <w:rFonts w:ascii="Arial MT"/>
        </w:rPr>
        <w:t xml:space="preserve"> </w:t>
      </w:r>
      <w:r w:rsidR="0084278A">
        <w:rPr>
          <w:rFonts w:ascii="Arial MT"/>
        </w:rPr>
        <w:t>Informativa</w:t>
      </w:r>
      <w:r w:rsidR="0084278A">
        <w:rPr>
          <w:rFonts w:ascii="Arial MT"/>
          <w:spacing w:val="-7"/>
        </w:rPr>
        <w:t xml:space="preserve"> </w:t>
      </w:r>
      <w:r w:rsidR="0084278A">
        <w:rPr>
          <w:rFonts w:ascii="Arial MT"/>
        </w:rPr>
        <w:t>sul</w:t>
      </w:r>
      <w:r w:rsidR="0084278A">
        <w:rPr>
          <w:rFonts w:ascii="Arial MT"/>
          <w:spacing w:val="-6"/>
        </w:rPr>
        <w:t xml:space="preserve"> </w:t>
      </w:r>
      <w:r w:rsidR="0084278A">
        <w:rPr>
          <w:rFonts w:ascii="Arial MT"/>
        </w:rPr>
        <w:t>trattamento</w:t>
      </w:r>
      <w:r w:rsidR="0084278A">
        <w:rPr>
          <w:rFonts w:ascii="Arial MT"/>
          <w:spacing w:val="-7"/>
        </w:rPr>
        <w:t xml:space="preserve"> </w:t>
      </w:r>
      <w:r w:rsidR="0084278A">
        <w:rPr>
          <w:rFonts w:ascii="Arial MT"/>
        </w:rPr>
        <w:t>dei</w:t>
      </w:r>
      <w:r w:rsidR="0084278A">
        <w:rPr>
          <w:rFonts w:ascii="Arial MT"/>
          <w:spacing w:val="-6"/>
        </w:rPr>
        <w:t xml:space="preserve"> </w:t>
      </w:r>
      <w:r w:rsidR="0084278A">
        <w:rPr>
          <w:rFonts w:ascii="Arial MT"/>
        </w:rPr>
        <w:t>dati</w:t>
      </w:r>
      <w:r w:rsidR="0084278A">
        <w:rPr>
          <w:rFonts w:ascii="Arial MT"/>
          <w:spacing w:val="-7"/>
        </w:rPr>
        <w:t xml:space="preserve"> </w:t>
      </w:r>
      <w:r w:rsidR="0084278A">
        <w:rPr>
          <w:rFonts w:ascii="Arial MT"/>
        </w:rPr>
        <w:t>personali</w:t>
      </w:r>
      <w:r w:rsidR="0084278A">
        <w:rPr>
          <w:rFonts w:ascii="Arial MT"/>
          <w:spacing w:val="-6"/>
        </w:rPr>
        <w:t xml:space="preserve"> </w:t>
      </w:r>
    </w:p>
    <w:p w14:paraId="5BEAAADA" w14:textId="14837DC9" w:rsidR="003B5D72" w:rsidRPr="000A3F42" w:rsidRDefault="003B5D72" w:rsidP="008C01DE">
      <w:pPr>
        <w:pStyle w:val="Paragrafoelenco"/>
        <w:numPr>
          <w:ilvl w:val="0"/>
          <w:numId w:val="1"/>
        </w:numPr>
        <w:tabs>
          <w:tab w:val="left" w:pos="990"/>
        </w:tabs>
        <w:spacing w:before="23"/>
        <w:ind w:left="990" w:hanging="284"/>
        <w:rPr>
          <w:rFonts w:ascii="Arial MT"/>
        </w:rPr>
      </w:pPr>
      <w:r w:rsidRPr="003B5D72">
        <w:rPr>
          <w:rFonts w:ascii="Arial MT"/>
          <w:b/>
          <w:bCs/>
        </w:rPr>
        <w:t>Allegato A3</w:t>
      </w:r>
      <w:r w:rsidRPr="003B5D72">
        <w:rPr>
          <w:rFonts w:ascii="Arial MT"/>
        </w:rPr>
        <w:t xml:space="preserve"> </w:t>
      </w:r>
      <w:r w:rsidRPr="003B5D72">
        <w:rPr>
          <w:rFonts w:ascii="Arial MT"/>
        </w:rPr>
        <w:t>–</w:t>
      </w:r>
      <w:r w:rsidRPr="003B5D72">
        <w:rPr>
          <w:rFonts w:ascii="Arial MT"/>
        </w:rPr>
        <w:t xml:space="preserve"> Dichiarazione aiuti in regime di </w:t>
      </w:r>
      <w:r w:rsidRPr="003B5D72">
        <w:rPr>
          <w:rFonts w:ascii="Arial MT"/>
        </w:rPr>
        <w:t>“</w:t>
      </w:r>
      <w:r w:rsidRPr="003B5D72">
        <w:rPr>
          <w:rFonts w:ascii="Arial MT"/>
        </w:rPr>
        <w:t>de minimis</w:t>
      </w:r>
      <w:r w:rsidRPr="003B5D72">
        <w:rPr>
          <w:rFonts w:ascii="Arial MT"/>
        </w:rPr>
        <w:t>”</w:t>
      </w:r>
      <w:r w:rsidRPr="003B5D72">
        <w:rPr>
          <w:rFonts w:ascii="Arial MT"/>
        </w:rPr>
        <w:t xml:space="preserve"> e cumulo degli aiuti</w:t>
      </w:r>
    </w:p>
    <w:p w14:paraId="474AE593" w14:textId="211E3BC0" w:rsidR="000A3F42" w:rsidRPr="000A3F42" w:rsidRDefault="003B5D72" w:rsidP="008C01DE">
      <w:pPr>
        <w:pStyle w:val="Paragrafoelenco"/>
        <w:numPr>
          <w:ilvl w:val="0"/>
          <w:numId w:val="1"/>
        </w:numPr>
        <w:tabs>
          <w:tab w:val="left" w:pos="990"/>
        </w:tabs>
        <w:spacing w:before="23"/>
        <w:ind w:left="990" w:hanging="284"/>
        <w:rPr>
          <w:rFonts w:ascii="Arial MT"/>
          <w:b/>
          <w:bCs/>
        </w:rPr>
      </w:pPr>
      <w:r w:rsidRPr="003B5D72">
        <w:rPr>
          <w:rFonts w:ascii="Arial MT"/>
          <w:b/>
          <w:bCs/>
          <w:spacing w:val="-5"/>
        </w:rPr>
        <w:t>Allegato A4</w:t>
      </w:r>
      <w:r w:rsidRPr="003B5D72">
        <w:rPr>
          <w:rFonts w:ascii="Arial MT"/>
          <w:spacing w:val="-5"/>
        </w:rPr>
        <w:t xml:space="preserve"> </w:t>
      </w:r>
      <w:r w:rsidR="000A3F42">
        <w:rPr>
          <w:rFonts w:ascii="Arial MT"/>
          <w:spacing w:val="-5"/>
        </w:rPr>
        <w:t xml:space="preserve">Informativa conflitto di interesse </w:t>
      </w:r>
    </w:p>
    <w:p w14:paraId="659238AB" w14:textId="77777777" w:rsidR="001220CB" w:rsidRPr="001220CB" w:rsidRDefault="001220CB" w:rsidP="008C01DE">
      <w:pPr>
        <w:pStyle w:val="Paragrafoelenco"/>
        <w:widowControl/>
        <w:numPr>
          <w:ilvl w:val="0"/>
          <w:numId w:val="1"/>
        </w:numPr>
        <w:rPr>
          <w:rFonts w:ascii="Arial MT"/>
          <w:b/>
          <w:bCs/>
        </w:rPr>
      </w:pPr>
      <w:r>
        <w:rPr>
          <w:rFonts w:ascii="Arial MT" w:hAnsi="Arial MT"/>
        </w:rPr>
        <w:t>documento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riconoscimento del legale rappresentante;</w:t>
      </w:r>
    </w:p>
    <w:p w14:paraId="4229BECF" w14:textId="3257DB31" w:rsidR="004D46B4" w:rsidRPr="0013704F" w:rsidRDefault="0084278A" w:rsidP="008C01DE">
      <w:pPr>
        <w:pStyle w:val="Paragrafoelenco"/>
        <w:numPr>
          <w:ilvl w:val="0"/>
          <w:numId w:val="1"/>
        </w:numPr>
        <w:tabs>
          <w:tab w:val="left" w:pos="990"/>
          <w:tab w:val="left" w:pos="992"/>
        </w:tabs>
        <w:spacing w:before="20" w:line="252" w:lineRule="auto"/>
        <w:ind w:right="140"/>
        <w:rPr>
          <w:rFonts w:ascii="Arial MT" w:hAnsi="Arial MT"/>
        </w:rPr>
      </w:pPr>
      <w:r>
        <w:rPr>
          <w:rFonts w:ascii="Arial MT" w:hAnsi="Arial MT"/>
        </w:rPr>
        <w:t xml:space="preserve">documento di riconoscimento di ciascun lavoratore interessato </w:t>
      </w:r>
      <w:r>
        <w:rPr>
          <w:rFonts w:ascii="Arial MT" w:hAnsi="Arial MT"/>
          <w:spacing w:val="-2"/>
        </w:rPr>
        <w:t>all’assunzione</w:t>
      </w:r>
      <w:r w:rsidR="00C45EED">
        <w:rPr>
          <w:rFonts w:ascii="Arial MT" w:hAnsi="Arial MT"/>
          <w:spacing w:val="-2"/>
        </w:rPr>
        <w:t xml:space="preserve">/trasformazione </w:t>
      </w:r>
    </w:p>
    <w:p w14:paraId="2058EB30" w14:textId="77777777" w:rsidR="001220CB" w:rsidRPr="001220CB" w:rsidRDefault="001220CB" w:rsidP="008C01DE">
      <w:pPr>
        <w:pStyle w:val="Paragrafoelenco"/>
        <w:widowControl/>
        <w:numPr>
          <w:ilvl w:val="0"/>
          <w:numId w:val="1"/>
        </w:numPr>
        <w:ind w:right="280"/>
        <w:rPr>
          <w:rFonts w:ascii="Arial MT" w:hAnsi="Arial MT"/>
        </w:rPr>
      </w:pPr>
      <w:r>
        <w:rPr>
          <w:rFonts w:ascii="Arial MT" w:hAnsi="Arial MT"/>
          <w:spacing w:val="-2"/>
        </w:rPr>
        <w:t>curriculum vitae dei lavoratori</w:t>
      </w:r>
    </w:p>
    <w:p w14:paraId="5689ED0E" w14:textId="77777777" w:rsidR="004D46B4" w:rsidRDefault="004D46B4">
      <w:pPr>
        <w:pStyle w:val="Corpotesto"/>
        <w:spacing w:before="28"/>
        <w:rPr>
          <w:rFonts w:ascii="Arial MT"/>
          <w:sz w:val="22"/>
        </w:rPr>
      </w:pPr>
    </w:p>
    <w:p w14:paraId="04581479" w14:textId="77777777" w:rsidR="004D46B4" w:rsidRDefault="0084278A">
      <w:pPr>
        <w:tabs>
          <w:tab w:val="left" w:pos="4556"/>
        </w:tabs>
        <w:ind w:left="706"/>
        <w:rPr>
          <w:rFonts w:ascii="Arial MT"/>
        </w:rPr>
      </w:pPr>
      <w:r>
        <w:rPr>
          <w:rFonts w:ascii="Arial MT"/>
        </w:rPr>
        <w:t xml:space="preserve">Luogo e data </w:t>
      </w:r>
      <w:r>
        <w:rPr>
          <w:rFonts w:ascii="Arial MT"/>
          <w:u w:val="single"/>
        </w:rPr>
        <w:tab/>
      </w:r>
    </w:p>
    <w:p w14:paraId="2C611774" w14:textId="1D654DF7" w:rsidR="004D46B4" w:rsidRDefault="0084278A" w:rsidP="00B9345E">
      <w:pPr>
        <w:tabs>
          <w:tab w:val="left" w:pos="6205"/>
        </w:tabs>
        <w:ind w:left="706"/>
        <w:rPr>
          <w:rFonts w:ascii="Arial"/>
          <w:b/>
          <w:sz w:val="16"/>
        </w:rPr>
      </w:pPr>
      <w:r>
        <w:rPr>
          <w:rFonts w:ascii="Arial MT"/>
        </w:rPr>
        <w:t>Firma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legale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rappresentante</w:t>
      </w:r>
      <w:r>
        <w:rPr>
          <w:rFonts w:ascii="Arial MT"/>
          <w:u w:val="single"/>
        </w:rPr>
        <w:tab/>
      </w:r>
    </w:p>
    <w:sectPr w:rsidR="004D46B4">
      <w:footerReference w:type="default" r:id="rId8"/>
      <w:pgSz w:w="11910" w:h="16840"/>
      <w:pgMar w:top="1600" w:right="708" w:bottom="1080" w:left="566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AD49" w14:textId="77777777" w:rsidR="005A79E2" w:rsidRDefault="005A79E2">
      <w:r>
        <w:separator/>
      </w:r>
    </w:p>
  </w:endnote>
  <w:endnote w:type="continuationSeparator" w:id="0">
    <w:p w14:paraId="61F2E7EF" w14:textId="77777777" w:rsidR="005A79E2" w:rsidRDefault="005A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368E" w14:textId="77777777" w:rsidR="004D46B4" w:rsidRDefault="0084278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06656" behindDoc="1" locked="0" layoutInCell="1" allowOverlap="1" wp14:anchorId="5A195149" wp14:editId="1850369D">
              <wp:simplePos x="0" y="0"/>
              <wp:positionH relativeFrom="page">
                <wp:posOffset>6854190</wp:posOffset>
              </wp:positionH>
              <wp:positionV relativeFrom="page">
                <wp:posOffset>9990096</wp:posOffset>
              </wp:positionV>
              <wp:extent cx="21907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FA3C5" w14:textId="77777777" w:rsidR="004D46B4" w:rsidRDefault="0084278A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951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9.7pt;margin-top:786.6pt;width:17.25pt;height:14.35pt;z-index:-169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" filled="f" stroked="f">
              <v:textbox inset="0,0,0,0">
                <w:txbxContent>
                  <w:p w14:paraId="010FA3C5" w14:textId="77777777" w:rsidR="004D46B4" w:rsidRDefault="0084278A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603F" w14:textId="77777777" w:rsidR="005A79E2" w:rsidRDefault="005A79E2">
      <w:r>
        <w:separator/>
      </w:r>
    </w:p>
  </w:footnote>
  <w:footnote w:type="continuationSeparator" w:id="0">
    <w:p w14:paraId="6660E8C8" w14:textId="77777777" w:rsidR="005A79E2" w:rsidRDefault="005A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61FA9"/>
    <w:multiLevelType w:val="hybridMultilevel"/>
    <w:tmpl w:val="2F1CBC1A"/>
    <w:lvl w:ilvl="0" w:tplc="4F3AE4D6">
      <w:numFmt w:val="bullet"/>
      <w:lvlText w:val=""/>
      <w:lvlJc w:val="left"/>
      <w:pPr>
        <w:ind w:left="910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3FEED98">
      <w:numFmt w:val="bullet"/>
      <w:lvlText w:val=""/>
      <w:lvlJc w:val="left"/>
      <w:pPr>
        <w:ind w:left="127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656569C">
      <w:numFmt w:val="bullet"/>
      <w:lvlText w:val="•"/>
      <w:lvlJc w:val="left"/>
      <w:pPr>
        <w:ind w:left="2319" w:hanging="425"/>
      </w:pPr>
      <w:rPr>
        <w:rFonts w:hint="default"/>
        <w:lang w:val="it-IT" w:eastAsia="en-US" w:bidi="ar-SA"/>
      </w:rPr>
    </w:lvl>
    <w:lvl w:ilvl="3" w:tplc="FD822DFC">
      <w:numFmt w:val="bullet"/>
      <w:lvlText w:val="•"/>
      <w:lvlJc w:val="left"/>
      <w:pPr>
        <w:ind w:left="3358" w:hanging="425"/>
      </w:pPr>
      <w:rPr>
        <w:rFonts w:hint="default"/>
        <w:lang w:val="it-IT" w:eastAsia="en-US" w:bidi="ar-SA"/>
      </w:rPr>
    </w:lvl>
    <w:lvl w:ilvl="4" w:tplc="A53EA6D6">
      <w:numFmt w:val="bullet"/>
      <w:lvlText w:val="•"/>
      <w:lvlJc w:val="left"/>
      <w:pPr>
        <w:ind w:left="4397" w:hanging="425"/>
      </w:pPr>
      <w:rPr>
        <w:rFonts w:hint="default"/>
        <w:lang w:val="it-IT" w:eastAsia="en-US" w:bidi="ar-SA"/>
      </w:rPr>
    </w:lvl>
    <w:lvl w:ilvl="5" w:tplc="DE342232">
      <w:numFmt w:val="bullet"/>
      <w:lvlText w:val="•"/>
      <w:lvlJc w:val="left"/>
      <w:pPr>
        <w:ind w:left="5436" w:hanging="425"/>
      </w:pPr>
      <w:rPr>
        <w:rFonts w:hint="default"/>
        <w:lang w:val="it-IT" w:eastAsia="en-US" w:bidi="ar-SA"/>
      </w:rPr>
    </w:lvl>
    <w:lvl w:ilvl="6" w:tplc="1B84F2F6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E64820E">
      <w:numFmt w:val="bullet"/>
      <w:lvlText w:val="•"/>
      <w:lvlJc w:val="left"/>
      <w:pPr>
        <w:ind w:left="7514" w:hanging="425"/>
      </w:pPr>
      <w:rPr>
        <w:rFonts w:hint="default"/>
        <w:lang w:val="it-IT" w:eastAsia="en-US" w:bidi="ar-SA"/>
      </w:rPr>
    </w:lvl>
    <w:lvl w:ilvl="8" w:tplc="C76024D8">
      <w:numFmt w:val="bullet"/>
      <w:lvlText w:val="•"/>
      <w:lvlJc w:val="left"/>
      <w:pPr>
        <w:ind w:left="855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26CA4A7E"/>
    <w:multiLevelType w:val="hybridMultilevel"/>
    <w:tmpl w:val="B0AEA012"/>
    <w:lvl w:ilvl="0" w:tplc="04100001">
      <w:start w:val="1"/>
      <w:numFmt w:val="bullet"/>
      <w:lvlText w:val=""/>
      <w:lvlJc w:val="left"/>
      <w:pPr>
        <w:ind w:left="910" w:hanging="204"/>
      </w:pPr>
      <w:rPr>
        <w:rFonts w:ascii="Symbol" w:hAnsi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FFFFFFFF">
      <w:numFmt w:val="bullet"/>
      <w:lvlText w:val=""/>
      <w:lvlJc w:val="left"/>
      <w:pPr>
        <w:ind w:left="127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319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8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7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36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14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54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54A040B9"/>
    <w:multiLevelType w:val="hybridMultilevel"/>
    <w:tmpl w:val="8E4C9704"/>
    <w:lvl w:ilvl="0" w:tplc="BA48F546">
      <w:numFmt w:val="bullet"/>
      <w:lvlText w:val=""/>
      <w:lvlJc w:val="left"/>
      <w:pPr>
        <w:ind w:left="1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690A6592"/>
    <w:multiLevelType w:val="hybridMultilevel"/>
    <w:tmpl w:val="015EC9F0"/>
    <w:lvl w:ilvl="0" w:tplc="FFFFFFFF">
      <w:numFmt w:val="bullet"/>
      <w:lvlText w:val=""/>
      <w:lvlJc w:val="left"/>
      <w:pPr>
        <w:ind w:left="910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F3AE4D6">
      <w:numFmt w:val="bullet"/>
      <w:lvlText w:val=""/>
      <w:lvlJc w:val="left"/>
      <w:pPr>
        <w:ind w:left="10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319" w:hanging="42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8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7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36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14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54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B86346C"/>
    <w:multiLevelType w:val="hybridMultilevel"/>
    <w:tmpl w:val="94DC4CC4"/>
    <w:lvl w:ilvl="0" w:tplc="932209F6">
      <w:start w:val="1"/>
      <w:numFmt w:val="decimal"/>
      <w:lvlText w:val="%1."/>
      <w:lvlJc w:val="left"/>
      <w:pPr>
        <w:ind w:left="992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C2EEB88">
      <w:numFmt w:val="bullet"/>
      <w:lvlText w:val="•"/>
      <w:lvlJc w:val="left"/>
      <w:pPr>
        <w:ind w:left="1963" w:hanging="286"/>
      </w:pPr>
      <w:rPr>
        <w:rFonts w:hint="default"/>
        <w:lang w:val="it-IT" w:eastAsia="en-US" w:bidi="ar-SA"/>
      </w:rPr>
    </w:lvl>
    <w:lvl w:ilvl="2" w:tplc="6986C59C">
      <w:numFmt w:val="bullet"/>
      <w:lvlText w:val="•"/>
      <w:lvlJc w:val="left"/>
      <w:pPr>
        <w:ind w:left="2926" w:hanging="286"/>
      </w:pPr>
      <w:rPr>
        <w:rFonts w:hint="default"/>
        <w:lang w:val="it-IT" w:eastAsia="en-US" w:bidi="ar-SA"/>
      </w:rPr>
    </w:lvl>
    <w:lvl w:ilvl="3" w:tplc="8DC07104">
      <w:numFmt w:val="bullet"/>
      <w:lvlText w:val="•"/>
      <w:lvlJc w:val="left"/>
      <w:pPr>
        <w:ind w:left="3889" w:hanging="286"/>
      </w:pPr>
      <w:rPr>
        <w:rFonts w:hint="default"/>
        <w:lang w:val="it-IT" w:eastAsia="en-US" w:bidi="ar-SA"/>
      </w:rPr>
    </w:lvl>
    <w:lvl w:ilvl="4" w:tplc="139A5638">
      <w:numFmt w:val="bullet"/>
      <w:lvlText w:val="•"/>
      <w:lvlJc w:val="left"/>
      <w:pPr>
        <w:ind w:left="4852" w:hanging="286"/>
      </w:pPr>
      <w:rPr>
        <w:rFonts w:hint="default"/>
        <w:lang w:val="it-IT" w:eastAsia="en-US" w:bidi="ar-SA"/>
      </w:rPr>
    </w:lvl>
    <w:lvl w:ilvl="5" w:tplc="28209F90">
      <w:numFmt w:val="bullet"/>
      <w:lvlText w:val="•"/>
      <w:lvlJc w:val="left"/>
      <w:pPr>
        <w:ind w:left="5816" w:hanging="286"/>
      </w:pPr>
      <w:rPr>
        <w:rFonts w:hint="default"/>
        <w:lang w:val="it-IT" w:eastAsia="en-US" w:bidi="ar-SA"/>
      </w:rPr>
    </w:lvl>
    <w:lvl w:ilvl="6" w:tplc="DF86A2D6">
      <w:numFmt w:val="bullet"/>
      <w:lvlText w:val="•"/>
      <w:lvlJc w:val="left"/>
      <w:pPr>
        <w:ind w:left="6779" w:hanging="286"/>
      </w:pPr>
      <w:rPr>
        <w:rFonts w:hint="default"/>
        <w:lang w:val="it-IT" w:eastAsia="en-US" w:bidi="ar-SA"/>
      </w:rPr>
    </w:lvl>
    <w:lvl w:ilvl="7" w:tplc="9DA2DF82">
      <w:numFmt w:val="bullet"/>
      <w:lvlText w:val="•"/>
      <w:lvlJc w:val="left"/>
      <w:pPr>
        <w:ind w:left="7742" w:hanging="286"/>
      </w:pPr>
      <w:rPr>
        <w:rFonts w:hint="default"/>
        <w:lang w:val="it-IT" w:eastAsia="en-US" w:bidi="ar-SA"/>
      </w:rPr>
    </w:lvl>
    <w:lvl w:ilvl="8" w:tplc="FD647C14">
      <w:numFmt w:val="bullet"/>
      <w:lvlText w:val="•"/>
      <w:lvlJc w:val="left"/>
      <w:pPr>
        <w:ind w:left="8705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74F80CE5"/>
    <w:multiLevelType w:val="hybridMultilevel"/>
    <w:tmpl w:val="C76AA262"/>
    <w:lvl w:ilvl="0" w:tplc="0AB4F258">
      <w:numFmt w:val="bullet"/>
      <w:lvlText w:val="-"/>
      <w:lvlJc w:val="left"/>
      <w:pPr>
        <w:ind w:left="8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3C4D42">
      <w:numFmt w:val="bullet"/>
      <w:lvlText w:val="•"/>
      <w:lvlJc w:val="left"/>
      <w:pPr>
        <w:ind w:left="1819" w:hanging="142"/>
      </w:pPr>
      <w:rPr>
        <w:rFonts w:hint="default"/>
        <w:lang w:val="it-IT" w:eastAsia="en-US" w:bidi="ar-SA"/>
      </w:rPr>
    </w:lvl>
    <w:lvl w:ilvl="2" w:tplc="368639FA">
      <w:numFmt w:val="bullet"/>
      <w:lvlText w:val="•"/>
      <w:lvlJc w:val="left"/>
      <w:pPr>
        <w:ind w:left="2798" w:hanging="142"/>
      </w:pPr>
      <w:rPr>
        <w:rFonts w:hint="default"/>
        <w:lang w:val="it-IT" w:eastAsia="en-US" w:bidi="ar-SA"/>
      </w:rPr>
    </w:lvl>
    <w:lvl w:ilvl="3" w:tplc="A0DEE1E6">
      <w:numFmt w:val="bullet"/>
      <w:lvlText w:val="•"/>
      <w:lvlJc w:val="left"/>
      <w:pPr>
        <w:ind w:left="3777" w:hanging="142"/>
      </w:pPr>
      <w:rPr>
        <w:rFonts w:hint="default"/>
        <w:lang w:val="it-IT" w:eastAsia="en-US" w:bidi="ar-SA"/>
      </w:rPr>
    </w:lvl>
    <w:lvl w:ilvl="4" w:tplc="CDD8800A">
      <w:numFmt w:val="bullet"/>
      <w:lvlText w:val="•"/>
      <w:lvlJc w:val="left"/>
      <w:pPr>
        <w:ind w:left="4756" w:hanging="142"/>
      </w:pPr>
      <w:rPr>
        <w:rFonts w:hint="default"/>
        <w:lang w:val="it-IT" w:eastAsia="en-US" w:bidi="ar-SA"/>
      </w:rPr>
    </w:lvl>
    <w:lvl w:ilvl="5" w:tplc="8FF89088">
      <w:numFmt w:val="bullet"/>
      <w:lvlText w:val="•"/>
      <w:lvlJc w:val="left"/>
      <w:pPr>
        <w:ind w:left="5736" w:hanging="142"/>
      </w:pPr>
      <w:rPr>
        <w:rFonts w:hint="default"/>
        <w:lang w:val="it-IT" w:eastAsia="en-US" w:bidi="ar-SA"/>
      </w:rPr>
    </w:lvl>
    <w:lvl w:ilvl="6" w:tplc="3CD2D2F2">
      <w:numFmt w:val="bullet"/>
      <w:lvlText w:val="•"/>
      <w:lvlJc w:val="left"/>
      <w:pPr>
        <w:ind w:left="6715" w:hanging="142"/>
      </w:pPr>
      <w:rPr>
        <w:rFonts w:hint="default"/>
        <w:lang w:val="it-IT" w:eastAsia="en-US" w:bidi="ar-SA"/>
      </w:rPr>
    </w:lvl>
    <w:lvl w:ilvl="7" w:tplc="40D22022">
      <w:numFmt w:val="bullet"/>
      <w:lvlText w:val="•"/>
      <w:lvlJc w:val="left"/>
      <w:pPr>
        <w:ind w:left="7694" w:hanging="142"/>
      </w:pPr>
      <w:rPr>
        <w:rFonts w:hint="default"/>
        <w:lang w:val="it-IT" w:eastAsia="en-US" w:bidi="ar-SA"/>
      </w:rPr>
    </w:lvl>
    <w:lvl w:ilvl="8" w:tplc="08D2B1D0">
      <w:numFmt w:val="bullet"/>
      <w:lvlText w:val="•"/>
      <w:lvlJc w:val="left"/>
      <w:pPr>
        <w:ind w:left="8673" w:hanging="142"/>
      </w:pPr>
      <w:rPr>
        <w:rFonts w:hint="default"/>
        <w:lang w:val="it-IT" w:eastAsia="en-US" w:bidi="ar-SA"/>
      </w:rPr>
    </w:lvl>
  </w:abstractNum>
  <w:num w:numId="1" w16cid:durableId="581716442">
    <w:abstractNumId w:val="4"/>
  </w:num>
  <w:num w:numId="2" w16cid:durableId="1513567246">
    <w:abstractNumId w:val="0"/>
  </w:num>
  <w:num w:numId="3" w16cid:durableId="559681280">
    <w:abstractNumId w:val="5"/>
  </w:num>
  <w:num w:numId="4" w16cid:durableId="1202353602">
    <w:abstractNumId w:val="2"/>
  </w:num>
  <w:num w:numId="5" w16cid:durableId="14621055">
    <w:abstractNumId w:val="1"/>
  </w:num>
  <w:num w:numId="6" w16cid:durableId="149148046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B4"/>
    <w:rsid w:val="00022E6A"/>
    <w:rsid w:val="000973EE"/>
    <w:rsid w:val="000A3F42"/>
    <w:rsid w:val="000E0304"/>
    <w:rsid w:val="001220CB"/>
    <w:rsid w:val="0013704F"/>
    <w:rsid w:val="00185451"/>
    <w:rsid w:val="001A1E72"/>
    <w:rsid w:val="002C7358"/>
    <w:rsid w:val="003B5D72"/>
    <w:rsid w:val="003F0076"/>
    <w:rsid w:val="004D46B4"/>
    <w:rsid w:val="00541C3E"/>
    <w:rsid w:val="00575075"/>
    <w:rsid w:val="00583192"/>
    <w:rsid w:val="005A79E2"/>
    <w:rsid w:val="005B0848"/>
    <w:rsid w:val="005D5385"/>
    <w:rsid w:val="00706833"/>
    <w:rsid w:val="00787554"/>
    <w:rsid w:val="00794F7F"/>
    <w:rsid w:val="007E45E3"/>
    <w:rsid w:val="00822632"/>
    <w:rsid w:val="0084278A"/>
    <w:rsid w:val="00844A8E"/>
    <w:rsid w:val="00887A66"/>
    <w:rsid w:val="008C01DE"/>
    <w:rsid w:val="008D55C1"/>
    <w:rsid w:val="009657AC"/>
    <w:rsid w:val="00971D2D"/>
    <w:rsid w:val="009A5F0A"/>
    <w:rsid w:val="009D1B1C"/>
    <w:rsid w:val="009E749C"/>
    <w:rsid w:val="00B064F3"/>
    <w:rsid w:val="00B47F33"/>
    <w:rsid w:val="00B9345E"/>
    <w:rsid w:val="00BA49C7"/>
    <w:rsid w:val="00BF7B19"/>
    <w:rsid w:val="00C42366"/>
    <w:rsid w:val="00C45EED"/>
    <w:rsid w:val="00CE0AA5"/>
    <w:rsid w:val="00CE2D55"/>
    <w:rsid w:val="00CF19D3"/>
    <w:rsid w:val="00CF4118"/>
    <w:rsid w:val="00D3099D"/>
    <w:rsid w:val="00E3395A"/>
    <w:rsid w:val="00E433A3"/>
    <w:rsid w:val="00E43FBE"/>
    <w:rsid w:val="00E702F7"/>
    <w:rsid w:val="00E76013"/>
    <w:rsid w:val="00E93764"/>
    <w:rsid w:val="00F22B22"/>
    <w:rsid w:val="00F327F4"/>
    <w:rsid w:val="00F64E01"/>
    <w:rsid w:val="00FA11A3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284D"/>
  <w15:docId w15:val="{176D8C06-6013-49FB-A1F1-88696DD0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13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0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2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1113</Words>
  <Characters>7342</Characters>
  <Application>Microsoft Office Word</Application>
  <DocSecurity>0</DocSecurity>
  <Lines>163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Bruno</dc:creator>
  <cp:lastModifiedBy>Simona Pasqualini</cp:lastModifiedBy>
  <cp:revision>26</cp:revision>
  <dcterms:created xsi:type="dcterms:W3CDTF">2026-05-26T12:31:00Z</dcterms:created>
  <dcterms:modified xsi:type="dcterms:W3CDTF">2026-06-24T07:07:00Z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